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CB3BC" w14:textId="3FD6168B" w:rsidR="008740AF" w:rsidRPr="008740AF" w:rsidRDefault="008740AF" w:rsidP="008740AF">
      <w:pPr>
        <w:spacing w:after="0"/>
        <w:ind w:left="567" w:right="678"/>
        <w:rPr>
          <w:rFonts w:ascii="Arial" w:hAnsi="Arial" w:cs="Arial"/>
          <w:b/>
          <w:bCs/>
          <w:color w:val="000000"/>
        </w:rPr>
      </w:pPr>
      <w:r w:rsidRPr="008740AF">
        <w:rPr>
          <w:rFonts w:ascii="Arial" w:hAnsi="Arial" w:cs="Arial"/>
          <w:b/>
          <w:bCs/>
          <w:color w:val="000000"/>
        </w:rPr>
        <w:t>Portland Neighbourhood House Risk Management Plans</w:t>
      </w:r>
    </w:p>
    <w:p w14:paraId="3E348F86" w14:textId="5ADFCD70" w:rsidR="008740AF" w:rsidRPr="008740AF" w:rsidRDefault="008740AF" w:rsidP="008740AF">
      <w:pPr>
        <w:autoSpaceDE w:val="0"/>
        <w:autoSpaceDN w:val="0"/>
        <w:adjustRightInd w:val="0"/>
        <w:ind w:left="567" w:right="678"/>
        <w:rPr>
          <w:rFonts w:ascii="Arial" w:hAnsi="Arial" w:cs="Arial"/>
          <w:color w:val="000000"/>
        </w:rPr>
      </w:pPr>
      <w:r w:rsidRPr="008740AF">
        <w:rPr>
          <w:rFonts w:ascii="Arial" w:hAnsi="Arial" w:cs="Arial"/>
          <w:color w:val="000000"/>
        </w:rPr>
        <w:t xml:space="preserve">Risk Management is the process of identifying, assessing, and treating of risks. This process also includes the monitoring of those risks to ensure that the desired outcome has been reached and that any unacceptable risk has been eliminated or reduced as far as practicable. This process is in accordance with the Australian Standard on Risk Management AS/NZS ISO31000:2009 Risk Management Principles and Guidelines. </w:t>
      </w:r>
    </w:p>
    <w:p w14:paraId="0172E352" w14:textId="77777777" w:rsidR="008740AF" w:rsidRPr="008740AF" w:rsidRDefault="008740AF" w:rsidP="008740AF">
      <w:pPr>
        <w:pStyle w:val="BodyTextIndent"/>
        <w:ind w:left="567" w:right="678"/>
        <w:rPr>
          <w:rFonts w:ascii="Arial" w:hAnsi="Arial" w:cs="Arial"/>
        </w:rPr>
      </w:pPr>
      <w:r w:rsidRPr="008740AF">
        <w:rPr>
          <w:rFonts w:ascii="Arial" w:hAnsi="Arial" w:cs="Arial"/>
        </w:rPr>
        <w:t>Having a Risk Management Plan and conducting a risk assessment prior to conducting an activity or event means potential risks can be identified, rated according to probability of occurrence and severity of damages.  Controls and actions can then be taken to help reduce or mitigate any potential risks prior to the activity or event taking place.</w:t>
      </w:r>
    </w:p>
    <w:p w14:paraId="2F8779E3" w14:textId="77777777" w:rsidR="008740AF" w:rsidRPr="008740AF" w:rsidRDefault="008740AF" w:rsidP="008740AF">
      <w:pPr>
        <w:spacing w:before="280" w:after="0"/>
        <w:ind w:left="567" w:right="678"/>
        <w:outlineLvl w:val="1"/>
        <w:rPr>
          <w:rFonts w:ascii="Arial" w:hAnsi="Arial" w:cs="Arial"/>
          <w:b/>
          <w:bCs/>
        </w:rPr>
      </w:pPr>
      <w:bookmarkStart w:id="0" w:name="_Toc75279430"/>
      <w:r w:rsidRPr="008740AF">
        <w:rPr>
          <w:rFonts w:ascii="Arial" w:hAnsi="Arial" w:cs="Arial"/>
          <w:b/>
          <w:bCs/>
        </w:rPr>
        <w:t>Your Risk Management Plan</w:t>
      </w:r>
      <w:bookmarkEnd w:id="0"/>
    </w:p>
    <w:p w14:paraId="09621B92" w14:textId="787BDF59" w:rsidR="008740AF" w:rsidRPr="008740AF" w:rsidRDefault="008740AF" w:rsidP="008740AF">
      <w:pPr>
        <w:ind w:left="567" w:right="678"/>
        <w:rPr>
          <w:rFonts w:ascii="Arial" w:hAnsi="Arial" w:cs="Arial"/>
        </w:rPr>
      </w:pPr>
      <w:r w:rsidRPr="008740AF">
        <w:rPr>
          <w:rFonts w:ascii="Arial" w:hAnsi="Arial" w:cs="Arial"/>
        </w:rPr>
        <w:t xml:space="preserve">The requirement for a risk management plan will depend on the type of event and the activities involved at your event, however it is considered best practice for event organisers to always undertake the process.  </w:t>
      </w:r>
    </w:p>
    <w:p w14:paraId="088A9D0B" w14:textId="2BD3D414" w:rsidR="008740AF" w:rsidRPr="008740AF" w:rsidRDefault="008740AF" w:rsidP="008740AF">
      <w:pPr>
        <w:ind w:left="567" w:right="678"/>
        <w:rPr>
          <w:rFonts w:ascii="Arial" w:hAnsi="Arial" w:cs="Arial"/>
        </w:rPr>
      </w:pPr>
      <w:r w:rsidRPr="008740AF">
        <w:rPr>
          <w:rFonts w:ascii="Arial" w:hAnsi="Arial" w:cs="Arial"/>
        </w:rPr>
        <w:t>The Kyeema Support Services Policy requires that a risk management plan will be required for all events.</w:t>
      </w:r>
    </w:p>
    <w:p w14:paraId="400439B7" w14:textId="23081D89" w:rsidR="008740AF" w:rsidRPr="008740AF" w:rsidRDefault="008740AF" w:rsidP="008740AF">
      <w:pPr>
        <w:ind w:left="567" w:right="678"/>
        <w:rPr>
          <w:rFonts w:ascii="Arial" w:hAnsi="Arial" w:cs="Arial"/>
        </w:rPr>
      </w:pPr>
      <w:r w:rsidRPr="008740AF">
        <w:rPr>
          <w:rFonts w:ascii="Arial" w:hAnsi="Arial" w:cs="Arial"/>
        </w:rPr>
        <w:t xml:space="preserve">Risk management plans need to be developed during your event planning phase and remain a working document that can be amended as required.  </w:t>
      </w:r>
      <w:r w:rsidRPr="008740AF">
        <w:rPr>
          <w:rFonts w:ascii="Arial" w:hAnsi="Arial" w:cs="Arial"/>
          <w:color w:val="000000"/>
        </w:rPr>
        <w:t xml:space="preserve">For large events, it is recommended that you have discussions with relevant external stakeholders, including Kyeema Support Services, Victoria Police, event security and other emergency services to assist you with risk identification and potential mitigation strategies. </w:t>
      </w:r>
    </w:p>
    <w:p w14:paraId="7D26E609" w14:textId="77777777" w:rsidR="008740AF" w:rsidRPr="008740AF" w:rsidRDefault="008740AF" w:rsidP="008740AF">
      <w:pPr>
        <w:ind w:left="567" w:right="678"/>
        <w:rPr>
          <w:rFonts w:ascii="Arial" w:hAnsi="Arial" w:cs="Arial"/>
          <w:color w:val="4472C4"/>
        </w:rPr>
      </w:pPr>
      <w:r w:rsidRPr="008740AF">
        <w:rPr>
          <w:rFonts w:ascii="Arial" w:hAnsi="Arial" w:cs="Arial"/>
        </w:rPr>
        <w:t xml:space="preserve">Detailed information on risk management and event safety at large events, including useful checklists for types of event risks, visit the WorkSafe website at </w:t>
      </w:r>
      <w:hyperlink r:id="rId7" w:history="1">
        <w:r w:rsidRPr="008740AF">
          <w:rPr>
            <w:rFonts w:ascii="Arial" w:hAnsi="Arial" w:cs="Arial"/>
            <w:color w:val="4472C4"/>
            <w:u w:val="single"/>
          </w:rPr>
          <w:t>https://www.worksafe.vic.gov.au/resources/advice-managing-major-events-safely</w:t>
        </w:r>
      </w:hyperlink>
    </w:p>
    <w:p w14:paraId="5853EF30" w14:textId="77777777" w:rsidR="008740AF" w:rsidRPr="008740AF" w:rsidRDefault="008740AF" w:rsidP="008740AF">
      <w:pPr>
        <w:spacing w:before="280" w:after="0"/>
        <w:ind w:left="567" w:right="678"/>
        <w:outlineLvl w:val="1"/>
        <w:rPr>
          <w:rFonts w:ascii="Arial" w:hAnsi="Arial" w:cs="Arial"/>
          <w:b/>
          <w:bCs/>
        </w:rPr>
      </w:pPr>
      <w:bookmarkStart w:id="1" w:name="_Toc75279431"/>
      <w:r w:rsidRPr="008740AF">
        <w:rPr>
          <w:rFonts w:ascii="Arial" w:hAnsi="Arial" w:cs="Arial"/>
          <w:b/>
          <w:bCs/>
        </w:rPr>
        <w:t>Undertaking a Risk Assessment</w:t>
      </w:r>
      <w:bookmarkEnd w:id="1"/>
    </w:p>
    <w:p w14:paraId="270BF176" w14:textId="77777777" w:rsidR="008740AF" w:rsidRPr="001D75F0" w:rsidRDefault="008740AF" w:rsidP="008740AF">
      <w:pPr>
        <w:ind w:left="567" w:right="678"/>
        <w:rPr>
          <w:rFonts w:ascii="Arial" w:hAnsi="Arial" w:cs="Arial"/>
        </w:rPr>
      </w:pPr>
      <w:r w:rsidRPr="008740AF">
        <w:rPr>
          <w:rFonts w:ascii="Arial" w:hAnsi="Arial" w:cs="Arial"/>
        </w:rPr>
        <w:t>As the event organiser you have a duty of care for the safety of event staff, contractors, volunteers, and patrons.  Using a logical and systematic approach to managing risk will help you organise a safe and successful event.  A risk assessment is a key</w:t>
      </w:r>
      <w:r w:rsidRPr="001D75F0">
        <w:rPr>
          <w:rFonts w:ascii="Arial" w:hAnsi="Arial" w:cs="Arial"/>
        </w:rPr>
        <w:t xml:space="preserve"> planning tool in your event management preparation, not only to identify potential hazards on the day of your event but also to identify the risks in event planning process including, but not limited to event financials, media coverage, potential staffing issues. </w:t>
      </w:r>
    </w:p>
    <w:p w14:paraId="103AFA5C" w14:textId="77777777" w:rsidR="008740AF" w:rsidRPr="001D75F0" w:rsidRDefault="008740AF" w:rsidP="008740AF">
      <w:pPr>
        <w:ind w:left="567" w:right="678"/>
        <w:jc w:val="both"/>
        <w:rPr>
          <w:rFonts w:ascii="Arial" w:hAnsi="Arial" w:cs="Arial"/>
          <w:color w:val="000000"/>
        </w:rPr>
      </w:pPr>
      <w:r w:rsidRPr="001D75F0">
        <w:rPr>
          <w:rFonts w:ascii="Arial" w:hAnsi="Arial" w:cs="Arial"/>
        </w:rPr>
        <w:t>Using the table and matrix below you will be able to assess the likelihood and consequence of each risk you have identified and calculate the applicable risk level rating:</w:t>
      </w:r>
    </w:p>
    <w:p w14:paraId="389385BC" w14:textId="77777777" w:rsidR="00011D29" w:rsidRDefault="00011D29" w:rsidP="00E9466B">
      <w:pPr>
        <w:rPr>
          <w:sz w:val="2"/>
          <w:szCs w:val="2"/>
        </w:rPr>
      </w:pPr>
    </w:p>
    <w:p w14:paraId="7276638E" w14:textId="77777777" w:rsidR="008740AF" w:rsidRDefault="008740AF" w:rsidP="00E9466B">
      <w:pPr>
        <w:rPr>
          <w:sz w:val="2"/>
          <w:szCs w:val="2"/>
        </w:rPr>
      </w:pPr>
    </w:p>
    <w:p w14:paraId="45EB4986" w14:textId="77777777" w:rsidR="008740AF" w:rsidRDefault="008740AF" w:rsidP="00E9466B">
      <w:pPr>
        <w:rPr>
          <w:sz w:val="2"/>
          <w:szCs w:val="2"/>
        </w:rPr>
      </w:pPr>
    </w:p>
    <w:p w14:paraId="30162F43" w14:textId="77777777" w:rsidR="008740AF" w:rsidRPr="001D75F0" w:rsidRDefault="008740AF" w:rsidP="008740AF">
      <w:pPr>
        <w:spacing w:after="0"/>
        <w:ind w:left="567" w:right="678"/>
        <w:jc w:val="both"/>
        <w:rPr>
          <w:rFonts w:ascii="Arial" w:hAnsi="Arial" w:cs="Arial"/>
          <w:b/>
          <w:bCs/>
          <w:color w:val="000000"/>
        </w:rPr>
      </w:pPr>
      <w:r w:rsidRPr="001D75F0">
        <w:rPr>
          <w:rFonts w:ascii="Arial" w:hAnsi="Arial" w:cs="Arial"/>
          <w:b/>
          <w:bCs/>
          <w:color w:val="000000"/>
        </w:rPr>
        <w:lastRenderedPageBreak/>
        <w:t>Risk Assessment Process &amp; Plan Delivery</w:t>
      </w:r>
    </w:p>
    <w:p w14:paraId="07555FAF" w14:textId="331C7D14" w:rsidR="008740AF" w:rsidRPr="001D75F0" w:rsidRDefault="008740AF" w:rsidP="008740AF">
      <w:pPr>
        <w:ind w:left="567" w:right="678"/>
        <w:rPr>
          <w:rFonts w:ascii="Arial" w:hAnsi="Arial" w:cs="Arial"/>
          <w:color w:val="000000"/>
        </w:rPr>
      </w:pPr>
      <w:r w:rsidRPr="001D75F0">
        <w:rPr>
          <w:rFonts w:ascii="Arial" w:hAnsi="Arial" w:cs="Arial"/>
          <w:color w:val="000000"/>
        </w:rPr>
        <w:t>It should be ensured that the following steps are undertaken for any activity:</w:t>
      </w:r>
    </w:p>
    <w:p w14:paraId="71448122" w14:textId="77777777" w:rsidR="008740AF" w:rsidRPr="001D75F0" w:rsidRDefault="008740AF" w:rsidP="008740AF">
      <w:pPr>
        <w:numPr>
          <w:ilvl w:val="0"/>
          <w:numId w:val="7"/>
        </w:numPr>
        <w:tabs>
          <w:tab w:val="clear" w:pos="720"/>
          <w:tab w:val="num" w:pos="1276"/>
        </w:tabs>
        <w:spacing w:after="0" w:line="240" w:lineRule="auto"/>
        <w:ind w:left="993" w:right="678" w:hanging="284"/>
        <w:rPr>
          <w:rFonts w:ascii="Arial" w:hAnsi="Arial" w:cs="Arial"/>
          <w:color w:val="000000"/>
        </w:rPr>
      </w:pPr>
      <w:r w:rsidRPr="001D75F0">
        <w:rPr>
          <w:rFonts w:ascii="Arial" w:hAnsi="Arial" w:cs="Arial"/>
          <w:color w:val="000000"/>
        </w:rPr>
        <w:t>List details of all potential risks/hazards (Risk Assessment Form).</w:t>
      </w:r>
    </w:p>
    <w:p w14:paraId="6C1AD6E8" w14:textId="77777777" w:rsidR="008740AF" w:rsidRPr="001D75F0" w:rsidRDefault="008740AF" w:rsidP="008740AF">
      <w:pPr>
        <w:numPr>
          <w:ilvl w:val="0"/>
          <w:numId w:val="7"/>
        </w:numPr>
        <w:tabs>
          <w:tab w:val="clear" w:pos="720"/>
          <w:tab w:val="num" w:pos="1276"/>
        </w:tabs>
        <w:spacing w:after="0" w:line="240" w:lineRule="auto"/>
        <w:ind w:left="993" w:right="678" w:hanging="284"/>
        <w:rPr>
          <w:rFonts w:ascii="Arial" w:hAnsi="Arial" w:cs="Arial"/>
          <w:color w:val="000000"/>
        </w:rPr>
      </w:pPr>
      <w:r w:rsidRPr="001D75F0">
        <w:rPr>
          <w:rFonts w:ascii="Arial" w:hAnsi="Arial" w:cs="Arial"/>
          <w:color w:val="000000"/>
        </w:rPr>
        <w:t xml:space="preserve">Assess the likelihood and consequence of each risk </w:t>
      </w:r>
      <w:r>
        <w:rPr>
          <w:rFonts w:ascii="Arial" w:hAnsi="Arial" w:cs="Arial"/>
          <w:color w:val="000000"/>
        </w:rPr>
        <w:t xml:space="preserve">using the matrix </w:t>
      </w:r>
      <w:r w:rsidRPr="001D75F0">
        <w:rPr>
          <w:rFonts w:ascii="Arial" w:hAnsi="Arial" w:cs="Arial"/>
          <w:color w:val="000000"/>
        </w:rPr>
        <w:t>and apply a risk level rating</w:t>
      </w:r>
    </w:p>
    <w:p w14:paraId="5CB36F4D" w14:textId="77777777" w:rsidR="008740AF" w:rsidRPr="001D75F0" w:rsidRDefault="008740AF" w:rsidP="008740AF">
      <w:pPr>
        <w:numPr>
          <w:ilvl w:val="0"/>
          <w:numId w:val="7"/>
        </w:numPr>
        <w:tabs>
          <w:tab w:val="clear" w:pos="720"/>
          <w:tab w:val="num" w:pos="1276"/>
        </w:tabs>
        <w:spacing w:after="0" w:line="240" w:lineRule="auto"/>
        <w:ind w:left="993" w:right="678" w:hanging="284"/>
        <w:rPr>
          <w:rFonts w:ascii="Arial" w:hAnsi="Arial" w:cs="Arial"/>
          <w:color w:val="000000"/>
        </w:rPr>
      </w:pPr>
      <w:r w:rsidRPr="001D75F0">
        <w:rPr>
          <w:rFonts w:ascii="Arial" w:hAnsi="Arial" w:cs="Arial"/>
          <w:color w:val="000000"/>
        </w:rPr>
        <w:t>Identify what action needs to be taken.</w:t>
      </w:r>
    </w:p>
    <w:p w14:paraId="6AC1C1E6" w14:textId="77777777" w:rsidR="008740AF" w:rsidRPr="001D75F0" w:rsidRDefault="008740AF" w:rsidP="008740AF">
      <w:pPr>
        <w:numPr>
          <w:ilvl w:val="0"/>
          <w:numId w:val="7"/>
        </w:numPr>
        <w:tabs>
          <w:tab w:val="clear" w:pos="720"/>
          <w:tab w:val="num" w:pos="1276"/>
        </w:tabs>
        <w:spacing w:after="0" w:line="240" w:lineRule="auto"/>
        <w:ind w:left="993" w:right="678" w:hanging="284"/>
        <w:rPr>
          <w:rFonts w:ascii="Arial" w:hAnsi="Arial" w:cs="Arial"/>
          <w:color w:val="000000"/>
        </w:rPr>
      </w:pPr>
      <w:r w:rsidRPr="001D75F0">
        <w:rPr>
          <w:rFonts w:ascii="Arial" w:hAnsi="Arial" w:cs="Arial"/>
          <w:color w:val="000000"/>
        </w:rPr>
        <w:t>Allocate the action to a person responsible.</w:t>
      </w:r>
    </w:p>
    <w:p w14:paraId="61C9DE01" w14:textId="68767D90" w:rsidR="008740AF" w:rsidRDefault="008740AF" w:rsidP="008740AF">
      <w:pPr>
        <w:numPr>
          <w:ilvl w:val="0"/>
          <w:numId w:val="7"/>
        </w:numPr>
        <w:tabs>
          <w:tab w:val="clear" w:pos="720"/>
          <w:tab w:val="num" w:pos="1276"/>
        </w:tabs>
        <w:spacing w:after="0" w:line="240" w:lineRule="auto"/>
        <w:ind w:left="993" w:right="678" w:hanging="284"/>
        <w:rPr>
          <w:rFonts w:ascii="Arial" w:hAnsi="Arial" w:cs="Arial"/>
          <w:color w:val="000000"/>
        </w:rPr>
      </w:pPr>
      <w:r w:rsidRPr="001D75F0">
        <w:rPr>
          <w:rFonts w:ascii="Arial" w:hAnsi="Arial" w:cs="Arial"/>
          <w:color w:val="000000"/>
        </w:rPr>
        <w:t>Allocate a timeframe for completion.</w:t>
      </w:r>
    </w:p>
    <w:p w14:paraId="56E61192" w14:textId="77777777" w:rsidR="008740AF" w:rsidRPr="008740AF" w:rsidRDefault="008740AF" w:rsidP="008740AF">
      <w:pPr>
        <w:spacing w:after="0" w:line="240" w:lineRule="auto"/>
        <w:ind w:left="993" w:right="678"/>
        <w:rPr>
          <w:rFonts w:ascii="Arial" w:hAnsi="Arial" w:cs="Arial"/>
          <w:color w:val="000000"/>
        </w:rPr>
      </w:pPr>
    </w:p>
    <w:p w14:paraId="2520B64F" w14:textId="0F58E6AD" w:rsidR="008740AF" w:rsidRPr="00D55C7A" w:rsidRDefault="008740AF" w:rsidP="00D55C7A">
      <w:pPr>
        <w:ind w:left="567" w:right="678"/>
        <w:rPr>
          <w:rFonts w:ascii="Arial" w:hAnsi="Arial" w:cs="Arial"/>
          <w:color w:val="000000"/>
        </w:rPr>
      </w:pPr>
      <w:r w:rsidRPr="001D75F0">
        <w:rPr>
          <w:rFonts w:ascii="Arial" w:hAnsi="Arial" w:cs="Arial"/>
          <w:color w:val="000000"/>
        </w:rPr>
        <w:t>By following these steps from initial identification of risks through to completion of action it is ensured that a Risk Management Plan is in place</w:t>
      </w:r>
    </w:p>
    <w:tbl>
      <w:tblPr>
        <w:tblStyle w:val="TableGrid"/>
        <w:tblW w:w="14029" w:type="dxa"/>
        <w:tblLook w:val="04A0" w:firstRow="1" w:lastRow="0" w:firstColumn="1" w:lastColumn="0" w:noHBand="0" w:noVBand="1"/>
      </w:tblPr>
      <w:tblGrid>
        <w:gridCol w:w="2830"/>
        <w:gridCol w:w="4820"/>
        <w:gridCol w:w="1984"/>
        <w:gridCol w:w="4395"/>
      </w:tblGrid>
      <w:tr w:rsidR="008740AF" w:rsidRPr="00011D29" w14:paraId="586DF618" w14:textId="77777777" w:rsidTr="008740AF">
        <w:tc>
          <w:tcPr>
            <w:tcW w:w="2830" w:type="dxa"/>
          </w:tcPr>
          <w:p w14:paraId="2C92ACB7" w14:textId="458F0EA0" w:rsidR="008740AF" w:rsidRPr="00011D29" w:rsidRDefault="008740AF" w:rsidP="00B362F0">
            <w:pPr>
              <w:rPr>
                <w:b/>
                <w:bCs/>
                <w:sz w:val="28"/>
                <w:szCs w:val="28"/>
              </w:rPr>
            </w:pPr>
            <w:r>
              <w:rPr>
                <w:b/>
                <w:bCs/>
                <w:sz w:val="28"/>
                <w:szCs w:val="28"/>
              </w:rPr>
              <w:t>Name of Event:</w:t>
            </w:r>
          </w:p>
        </w:tc>
        <w:tc>
          <w:tcPr>
            <w:tcW w:w="11199" w:type="dxa"/>
            <w:gridSpan w:val="3"/>
          </w:tcPr>
          <w:p w14:paraId="11F8B6C9" w14:textId="77777777" w:rsidR="008740AF" w:rsidRDefault="008740AF" w:rsidP="00B362F0">
            <w:pPr>
              <w:rPr>
                <w:sz w:val="24"/>
                <w:szCs w:val="24"/>
              </w:rPr>
            </w:pPr>
            <w:r w:rsidRPr="00A92373">
              <w:rPr>
                <w:sz w:val="24"/>
                <w:szCs w:val="24"/>
              </w:rPr>
              <w:t xml:space="preserve">          </w:t>
            </w:r>
            <w:r>
              <w:rPr>
                <w:sz w:val="24"/>
                <w:szCs w:val="24"/>
              </w:rPr>
              <w:t xml:space="preserve">  </w:t>
            </w:r>
            <w:r w:rsidRPr="00A92373">
              <w:rPr>
                <w:sz w:val="24"/>
                <w:szCs w:val="24"/>
              </w:rPr>
              <w:t xml:space="preserve">     </w:t>
            </w:r>
            <w:r>
              <w:rPr>
                <w:sz w:val="24"/>
                <w:szCs w:val="24"/>
              </w:rPr>
              <w:t xml:space="preserve">      </w:t>
            </w:r>
            <w:r w:rsidRPr="00A92373">
              <w:rPr>
                <w:sz w:val="24"/>
                <w:szCs w:val="24"/>
              </w:rPr>
              <w:t xml:space="preserve">        </w:t>
            </w:r>
            <w:r>
              <w:rPr>
                <w:sz w:val="24"/>
                <w:szCs w:val="24"/>
              </w:rPr>
              <w:t xml:space="preserve">   </w:t>
            </w:r>
          </w:p>
          <w:p w14:paraId="0D88E961" w14:textId="28A41F3E" w:rsidR="008740AF" w:rsidRPr="00A92373" w:rsidRDefault="008740AF" w:rsidP="00B362F0">
            <w:pPr>
              <w:rPr>
                <w:sz w:val="24"/>
                <w:szCs w:val="24"/>
              </w:rPr>
            </w:pPr>
            <w:r>
              <w:rPr>
                <w:sz w:val="24"/>
                <w:szCs w:val="24"/>
              </w:rPr>
              <w:t xml:space="preserve">                                   </w:t>
            </w:r>
          </w:p>
        </w:tc>
      </w:tr>
      <w:tr w:rsidR="008740AF" w:rsidRPr="00011D29" w14:paraId="7411ED20" w14:textId="77777777" w:rsidTr="00235B67">
        <w:trPr>
          <w:trHeight w:val="511"/>
        </w:trPr>
        <w:tc>
          <w:tcPr>
            <w:tcW w:w="2830" w:type="dxa"/>
          </w:tcPr>
          <w:p w14:paraId="0D86D7FB" w14:textId="50550039" w:rsidR="008740AF" w:rsidRPr="00011D29" w:rsidRDefault="008740AF" w:rsidP="00B362F0">
            <w:pPr>
              <w:rPr>
                <w:b/>
                <w:bCs/>
                <w:sz w:val="28"/>
                <w:szCs w:val="28"/>
              </w:rPr>
            </w:pPr>
            <w:r>
              <w:rPr>
                <w:b/>
                <w:bCs/>
                <w:sz w:val="28"/>
                <w:szCs w:val="28"/>
              </w:rPr>
              <w:t>Event Date/s &amp; Time:</w:t>
            </w:r>
          </w:p>
        </w:tc>
        <w:tc>
          <w:tcPr>
            <w:tcW w:w="4820" w:type="dxa"/>
          </w:tcPr>
          <w:p w14:paraId="091862D2" w14:textId="77777777" w:rsidR="008740AF" w:rsidRDefault="008740AF" w:rsidP="00B362F0">
            <w:pPr>
              <w:rPr>
                <w:sz w:val="28"/>
                <w:szCs w:val="28"/>
              </w:rPr>
            </w:pPr>
          </w:p>
          <w:p w14:paraId="0793D355" w14:textId="77777777" w:rsidR="008740AF" w:rsidRPr="00011D29" w:rsidRDefault="008740AF" w:rsidP="00B362F0">
            <w:pPr>
              <w:rPr>
                <w:sz w:val="28"/>
                <w:szCs w:val="28"/>
              </w:rPr>
            </w:pPr>
          </w:p>
        </w:tc>
        <w:tc>
          <w:tcPr>
            <w:tcW w:w="1984" w:type="dxa"/>
          </w:tcPr>
          <w:p w14:paraId="4D1F0A77" w14:textId="6F33933B" w:rsidR="008740AF" w:rsidRPr="00011D29" w:rsidRDefault="008740AF" w:rsidP="00B362F0">
            <w:pPr>
              <w:rPr>
                <w:sz w:val="28"/>
                <w:szCs w:val="28"/>
              </w:rPr>
            </w:pPr>
            <w:r>
              <w:rPr>
                <w:b/>
                <w:bCs/>
                <w:sz w:val="28"/>
                <w:szCs w:val="28"/>
              </w:rPr>
              <w:t>Completed by:</w:t>
            </w:r>
          </w:p>
        </w:tc>
        <w:tc>
          <w:tcPr>
            <w:tcW w:w="4395" w:type="dxa"/>
          </w:tcPr>
          <w:p w14:paraId="3AE165FA" w14:textId="77777777" w:rsidR="008740AF" w:rsidRPr="00011D29" w:rsidRDefault="008740AF" w:rsidP="00B362F0">
            <w:pPr>
              <w:rPr>
                <w:sz w:val="28"/>
                <w:szCs w:val="28"/>
              </w:rPr>
            </w:pPr>
          </w:p>
        </w:tc>
      </w:tr>
    </w:tbl>
    <w:p w14:paraId="14D14876" w14:textId="77777777" w:rsidR="00235B67" w:rsidRDefault="00235B67" w:rsidP="00D55C7A">
      <w:pPr>
        <w:pStyle w:val="Instructions"/>
        <w:spacing w:before="0" w:after="0"/>
        <w:ind w:left="567" w:right="678"/>
        <w:rPr>
          <w:rFonts w:cs="Arial"/>
          <w:b/>
          <w:color w:val="auto"/>
          <w:sz w:val="22"/>
          <w:szCs w:val="22"/>
        </w:rPr>
      </w:pPr>
    </w:p>
    <w:p w14:paraId="319754B7" w14:textId="52814529" w:rsidR="008740AF" w:rsidRPr="00235B67" w:rsidRDefault="00D55C7A" w:rsidP="00235B67">
      <w:pPr>
        <w:pStyle w:val="Instructions"/>
        <w:spacing w:before="0" w:after="0"/>
        <w:ind w:left="567" w:right="678"/>
        <w:rPr>
          <w:rFonts w:cs="Arial"/>
          <w:b/>
          <w:color w:val="auto"/>
          <w:sz w:val="22"/>
          <w:szCs w:val="22"/>
        </w:rPr>
      </w:pPr>
      <w:r w:rsidRPr="00235B67">
        <w:rPr>
          <w:rFonts w:cs="Arial"/>
          <w:b/>
          <w:color w:val="auto"/>
          <w:sz w:val="22"/>
          <w:szCs w:val="22"/>
        </w:rPr>
        <w:t xml:space="preserve">To be considered: </w:t>
      </w:r>
    </w:p>
    <w:p w14:paraId="19695597" w14:textId="77777777" w:rsidR="008740AF" w:rsidRPr="00F0570B" w:rsidRDefault="008740AF" w:rsidP="008740AF">
      <w:pPr>
        <w:pStyle w:val="Instructions"/>
        <w:spacing w:before="0" w:after="0"/>
        <w:ind w:left="567" w:right="678"/>
        <w:rPr>
          <w:b/>
          <w:bCs/>
          <w:i/>
          <w:iCs/>
          <w:color w:val="2E74B5"/>
        </w:rPr>
      </w:pPr>
      <w:r w:rsidRPr="00F0570B">
        <w:rPr>
          <w:b/>
          <w:bCs/>
          <w:i/>
          <w:iCs/>
          <w:color w:val="2E74B5"/>
        </w:rPr>
        <w:t xml:space="preserve">Use the tables and matrix below to assess the likelihood and consequence of each potential hazard to calculate the risk level rating: </w:t>
      </w:r>
    </w:p>
    <w:p w14:paraId="79055339" w14:textId="77777777" w:rsidR="008740AF" w:rsidRPr="00F0570B" w:rsidRDefault="008740AF" w:rsidP="008740AF">
      <w:pPr>
        <w:pStyle w:val="Instructions"/>
        <w:spacing w:before="0" w:after="0"/>
        <w:ind w:left="567" w:right="678"/>
        <w:rPr>
          <w:i/>
          <w:iCs/>
          <w:color w:val="2E74B5"/>
        </w:rPr>
      </w:pPr>
      <w:r w:rsidRPr="00F0570B">
        <w:rPr>
          <w:i/>
          <w:iCs/>
          <w:color w:val="2E74B5"/>
        </w:rPr>
        <w:t xml:space="preserve">H = high, M= medium, L= low </w:t>
      </w:r>
    </w:p>
    <w:p w14:paraId="5C56BBF3" w14:textId="77777777" w:rsidR="008740AF" w:rsidRPr="00F0570B" w:rsidRDefault="008740AF" w:rsidP="008740AF">
      <w:pPr>
        <w:pStyle w:val="Instructions"/>
        <w:spacing w:before="0" w:after="0"/>
        <w:ind w:left="567" w:right="678"/>
        <w:rPr>
          <w:i/>
          <w:iCs/>
          <w:color w:val="2E74B5"/>
        </w:rPr>
      </w:pPr>
      <w:proofErr w:type="spellStart"/>
      <w:r w:rsidRPr="00F0570B">
        <w:rPr>
          <w:i/>
          <w:iCs/>
          <w:color w:val="2E74B5"/>
        </w:rPr>
        <w:t>e.g</w:t>
      </w:r>
      <w:proofErr w:type="spellEnd"/>
      <w:r w:rsidRPr="00F0570B">
        <w:rPr>
          <w:i/>
          <w:iCs/>
          <w:color w:val="2E74B5"/>
        </w:rPr>
        <w:t xml:space="preserve">: probability of low/rarely (4) and consequence of death (A) = M (medium) risk level </w:t>
      </w:r>
    </w:p>
    <w:p w14:paraId="06753811" w14:textId="77777777" w:rsidR="008740AF" w:rsidRPr="00F0570B" w:rsidRDefault="008740AF" w:rsidP="008740AF">
      <w:pPr>
        <w:pStyle w:val="Instructions"/>
        <w:spacing w:before="0" w:after="0"/>
        <w:ind w:left="567" w:right="678"/>
        <w:rPr>
          <w:b/>
          <w:bCs/>
          <w:i/>
          <w:iCs/>
          <w:color w:val="2E74B5"/>
        </w:rPr>
      </w:pPr>
    </w:p>
    <w:p w14:paraId="59F48F09" w14:textId="77777777" w:rsidR="008740AF" w:rsidRPr="00F0570B" w:rsidRDefault="008740AF" w:rsidP="008740AF">
      <w:pPr>
        <w:pStyle w:val="Instructions"/>
        <w:spacing w:before="0" w:after="0"/>
        <w:ind w:left="567" w:right="678"/>
        <w:rPr>
          <w:b/>
          <w:bCs/>
          <w:color w:val="2E74B5"/>
        </w:rPr>
      </w:pPr>
      <w:r w:rsidRPr="00F0570B">
        <w:rPr>
          <w:b/>
          <w:bCs/>
          <w:color w:val="2E74B5"/>
        </w:rPr>
        <w:t>Complete the assessment by identifying what control you will implement, then re-assesses the risk after the control is in place. Allocate who is responsible for implementing the controls and allocate a timeframe for when the controls will be implemented.</w:t>
      </w:r>
    </w:p>
    <w:p w14:paraId="460513B4" w14:textId="77777777" w:rsidR="008740AF" w:rsidRDefault="008740AF" w:rsidP="00E9466B">
      <w:pPr>
        <w:rPr>
          <w:sz w:val="2"/>
          <w:szCs w:val="2"/>
        </w:rPr>
      </w:pPr>
    </w:p>
    <w:p w14:paraId="4A8E5C53" w14:textId="77777777" w:rsidR="008740AF" w:rsidRDefault="008740AF" w:rsidP="00E9466B">
      <w:pPr>
        <w:rPr>
          <w:sz w:val="2"/>
          <w:szCs w:val="2"/>
        </w:rPr>
      </w:pPr>
    </w:p>
    <w:tbl>
      <w:tblPr>
        <w:tblW w:w="14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402"/>
        <w:gridCol w:w="7"/>
        <w:gridCol w:w="605"/>
        <w:gridCol w:w="4140"/>
        <w:gridCol w:w="7"/>
        <w:gridCol w:w="752"/>
        <w:gridCol w:w="14"/>
        <w:gridCol w:w="886"/>
        <w:gridCol w:w="14"/>
        <w:gridCol w:w="886"/>
        <w:gridCol w:w="14"/>
        <w:gridCol w:w="886"/>
        <w:gridCol w:w="14"/>
        <w:gridCol w:w="886"/>
        <w:gridCol w:w="14"/>
        <w:gridCol w:w="886"/>
        <w:gridCol w:w="14"/>
      </w:tblGrid>
      <w:tr w:rsidR="00614B2F" w14:paraId="24D38AC5" w14:textId="77777777" w:rsidTr="00614B2F">
        <w:tc>
          <w:tcPr>
            <w:tcW w:w="4005" w:type="dxa"/>
            <w:gridSpan w:val="3"/>
            <w:shd w:val="clear" w:color="auto" w:fill="auto"/>
            <w:vAlign w:val="center"/>
          </w:tcPr>
          <w:p w14:paraId="0701F18D" w14:textId="77777777" w:rsidR="00614B2F" w:rsidRPr="00BF0B53" w:rsidRDefault="00614B2F" w:rsidP="00D55C7A">
            <w:pPr>
              <w:spacing w:line="240" w:lineRule="auto"/>
              <w:jc w:val="center"/>
              <w:rPr>
                <w:rFonts w:ascii="Arial" w:hAnsi="Arial" w:cs="Arial"/>
                <w:b/>
              </w:rPr>
            </w:pPr>
            <w:r w:rsidRPr="00BF0B53">
              <w:rPr>
                <w:rFonts w:ascii="Arial" w:hAnsi="Arial" w:cs="Arial"/>
                <w:b/>
              </w:rPr>
              <w:t>Probability</w:t>
            </w:r>
          </w:p>
        </w:tc>
        <w:tc>
          <w:tcPr>
            <w:tcW w:w="4752" w:type="dxa"/>
            <w:gridSpan w:val="3"/>
            <w:shd w:val="clear" w:color="auto" w:fill="auto"/>
            <w:vAlign w:val="center"/>
          </w:tcPr>
          <w:p w14:paraId="709C5362" w14:textId="77777777" w:rsidR="00614B2F" w:rsidRPr="00BF0B53" w:rsidRDefault="00614B2F" w:rsidP="00D55C7A">
            <w:pPr>
              <w:spacing w:line="240" w:lineRule="auto"/>
              <w:jc w:val="center"/>
              <w:rPr>
                <w:rFonts w:ascii="Arial" w:hAnsi="Arial" w:cs="Arial"/>
                <w:b/>
              </w:rPr>
            </w:pPr>
            <w:r w:rsidRPr="00BF0B53">
              <w:rPr>
                <w:rFonts w:ascii="Arial" w:hAnsi="Arial" w:cs="Arial"/>
                <w:b/>
              </w:rPr>
              <w:t>Consequence/Impact</w:t>
            </w:r>
          </w:p>
        </w:tc>
        <w:tc>
          <w:tcPr>
            <w:tcW w:w="766" w:type="dxa"/>
            <w:gridSpan w:val="2"/>
            <w:tcBorders>
              <w:bottom w:val="single" w:sz="4" w:space="0" w:color="auto"/>
            </w:tcBorders>
            <w:shd w:val="clear" w:color="auto" w:fill="auto"/>
            <w:vAlign w:val="center"/>
          </w:tcPr>
          <w:p w14:paraId="51C26860" w14:textId="77777777" w:rsidR="00614B2F" w:rsidRPr="00BF0B53" w:rsidRDefault="00614B2F" w:rsidP="00D55C7A">
            <w:pPr>
              <w:spacing w:line="240" w:lineRule="auto"/>
              <w:jc w:val="center"/>
              <w:rPr>
                <w:b/>
                <w:sz w:val="20"/>
                <w:szCs w:val="20"/>
              </w:rPr>
            </w:pPr>
          </w:p>
        </w:tc>
        <w:tc>
          <w:tcPr>
            <w:tcW w:w="900" w:type="dxa"/>
            <w:gridSpan w:val="2"/>
            <w:tcBorders>
              <w:bottom w:val="single" w:sz="4" w:space="0" w:color="auto"/>
            </w:tcBorders>
            <w:shd w:val="clear" w:color="auto" w:fill="8C8C8C"/>
            <w:vAlign w:val="center"/>
          </w:tcPr>
          <w:p w14:paraId="2A2B053D"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A</w:t>
            </w:r>
          </w:p>
        </w:tc>
        <w:tc>
          <w:tcPr>
            <w:tcW w:w="900" w:type="dxa"/>
            <w:gridSpan w:val="2"/>
            <w:tcBorders>
              <w:bottom w:val="single" w:sz="4" w:space="0" w:color="auto"/>
            </w:tcBorders>
            <w:shd w:val="clear" w:color="auto" w:fill="8C8C8C"/>
            <w:vAlign w:val="center"/>
          </w:tcPr>
          <w:p w14:paraId="4F74D13F"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B</w:t>
            </w:r>
          </w:p>
        </w:tc>
        <w:tc>
          <w:tcPr>
            <w:tcW w:w="900" w:type="dxa"/>
            <w:gridSpan w:val="2"/>
            <w:tcBorders>
              <w:bottom w:val="single" w:sz="4" w:space="0" w:color="auto"/>
            </w:tcBorders>
            <w:shd w:val="clear" w:color="auto" w:fill="8C8C8C"/>
            <w:vAlign w:val="center"/>
          </w:tcPr>
          <w:p w14:paraId="4F8C40CB"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C</w:t>
            </w:r>
          </w:p>
        </w:tc>
        <w:tc>
          <w:tcPr>
            <w:tcW w:w="900" w:type="dxa"/>
            <w:gridSpan w:val="2"/>
            <w:tcBorders>
              <w:bottom w:val="single" w:sz="4" w:space="0" w:color="auto"/>
            </w:tcBorders>
            <w:shd w:val="clear" w:color="auto" w:fill="8C8C8C"/>
            <w:vAlign w:val="center"/>
          </w:tcPr>
          <w:p w14:paraId="529E7C98"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D</w:t>
            </w:r>
          </w:p>
        </w:tc>
        <w:tc>
          <w:tcPr>
            <w:tcW w:w="900" w:type="dxa"/>
            <w:gridSpan w:val="2"/>
            <w:tcBorders>
              <w:bottom w:val="single" w:sz="4" w:space="0" w:color="auto"/>
            </w:tcBorders>
            <w:shd w:val="clear" w:color="auto" w:fill="8C8C8C"/>
            <w:vAlign w:val="center"/>
          </w:tcPr>
          <w:p w14:paraId="251EACAF"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E</w:t>
            </w:r>
          </w:p>
        </w:tc>
      </w:tr>
      <w:tr w:rsidR="00614B2F" w14:paraId="7E6BCF48" w14:textId="77777777" w:rsidTr="00614B2F">
        <w:trPr>
          <w:gridAfter w:val="1"/>
          <w:wAfter w:w="14" w:type="dxa"/>
        </w:trPr>
        <w:tc>
          <w:tcPr>
            <w:tcW w:w="596" w:type="dxa"/>
            <w:shd w:val="clear" w:color="auto" w:fill="8C8C8C"/>
            <w:vAlign w:val="center"/>
          </w:tcPr>
          <w:p w14:paraId="627F6F32"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A</w:t>
            </w:r>
          </w:p>
        </w:tc>
        <w:tc>
          <w:tcPr>
            <w:tcW w:w="3402" w:type="dxa"/>
            <w:shd w:val="clear" w:color="auto" w:fill="auto"/>
            <w:vAlign w:val="center"/>
          </w:tcPr>
          <w:p w14:paraId="4DD9C3E1" w14:textId="77777777" w:rsidR="00614B2F" w:rsidRPr="00BF0B53" w:rsidRDefault="00614B2F" w:rsidP="00D55C7A">
            <w:pPr>
              <w:spacing w:line="240" w:lineRule="auto"/>
              <w:jc w:val="center"/>
              <w:rPr>
                <w:rFonts w:ascii="Arial" w:hAnsi="Arial" w:cs="Arial"/>
                <w:sz w:val="20"/>
                <w:szCs w:val="20"/>
              </w:rPr>
            </w:pPr>
            <w:r w:rsidRPr="00BF0B53">
              <w:rPr>
                <w:rFonts w:ascii="Arial" w:hAnsi="Arial" w:cs="Arial"/>
                <w:sz w:val="20"/>
                <w:szCs w:val="20"/>
              </w:rPr>
              <w:t>Almost Certain</w:t>
            </w:r>
          </w:p>
        </w:tc>
        <w:tc>
          <w:tcPr>
            <w:tcW w:w="612" w:type="dxa"/>
            <w:gridSpan w:val="2"/>
            <w:shd w:val="clear" w:color="auto" w:fill="8C8C8C"/>
            <w:vAlign w:val="center"/>
          </w:tcPr>
          <w:p w14:paraId="363C6C1A"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1</w:t>
            </w:r>
          </w:p>
        </w:tc>
        <w:tc>
          <w:tcPr>
            <w:tcW w:w="4140" w:type="dxa"/>
            <w:shd w:val="clear" w:color="auto" w:fill="auto"/>
            <w:vAlign w:val="center"/>
          </w:tcPr>
          <w:p w14:paraId="470BE15C" w14:textId="77777777" w:rsidR="00614B2F" w:rsidRPr="00BF0B53" w:rsidRDefault="00614B2F" w:rsidP="00D55C7A">
            <w:pPr>
              <w:spacing w:line="240" w:lineRule="auto"/>
              <w:jc w:val="center"/>
              <w:rPr>
                <w:rFonts w:ascii="Arial" w:hAnsi="Arial" w:cs="Arial"/>
                <w:sz w:val="20"/>
                <w:szCs w:val="20"/>
              </w:rPr>
            </w:pPr>
            <w:r w:rsidRPr="00BF0B53">
              <w:rPr>
                <w:rFonts w:ascii="Arial" w:hAnsi="Arial" w:cs="Arial"/>
                <w:sz w:val="20"/>
                <w:szCs w:val="20"/>
              </w:rPr>
              <w:t>Catastrophic -Death or over $1 Mil damage</w:t>
            </w:r>
          </w:p>
        </w:tc>
        <w:tc>
          <w:tcPr>
            <w:tcW w:w="759" w:type="dxa"/>
            <w:gridSpan w:val="2"/>
            <w:shd w:val="clear" w:color="auto" w:fill="8C8C8C"/>
            <w:vAlign w:val="center"/>
          </w:tcPr>
          <w:p w14:paraId="540DA005"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1</w:t>
            </w:r>
          </w:p>
        </w:tc>
        <w:tc>
          <w:tcPr>
            <w:tcW w:w="900" w:type="dxa"/>
            <w:gridSpan w:val="2"/>
            <w:tcBorders>
              <w:bottom w:val="single" w:sz="4" w:space="0" w:color="auto"/>
            </w:tcBorders>
            <w:shd w:val="clear" w:color="auto" w:fill="FF9999"/>
            <w:vAlign w:val="center"/>
          </w:tcPr>
          <w:p w14:paraId="29C0C5DF" w14:textId="77777777" w:rsidR="00614B2F" w:rsidRPr="00D41440" w:rsidRDefault="00614B2F" w:rsidP="00D55C7A">
            <w:pPr>
              <w:spacing w:line="240" w:lineRule="auto"/>
              <w:jc w:val="center"/>
              <w:rPr>
                <w:rFonts w:ascii="Arial" w:hAnsi="Arial" w:cs="Arial"/>
                <w:b/>
                <w:color w:val="FF0000"/>
                <w:sz w:val="20"/>
                <w:szCs w:val="20"/>
              </w:rPr>
            </w:pPr>
            <w:r w:rsidRPr="00D41440">
              <w:rPr>
                <w:rFonts w:ascii="Arial" w:hAnsi="Arial" w:cs="Arial"/>
                <w:b/>
                <w:color w:val="FF0000"/>
                <w:sz w:val="20"/>
                <w:szCs w:val="20"/>
              </w:rPr>
              <w:t>E</w:t>
            </w:r>
          </w:p>
        </w:tc>
        <w:tc>
          <w:tcPr>
            <w:tcW w:w="900" w:type="dxa"/>
            <w:gridSpan w:val="2"/>
            <w:tcBorders>
              <w:bottom w:val="single" w:sz="4" w:space="0" w:color="auto"/>
            </w:tcBorders>
            <w:shd w:val="clear" w:color="auto" w:fill="FF9999"/>
            <w:vAlign w:val="center"/>
          </w:tcPr>
          <w:p w14:paraId="6373BE9F" w14:textId="77777777" w:rsidR="00614B2F" w:rsidRPr="00D41440" w:rsidRDefault="00614B2F" w:rsidP="00D55C7A">
            <w:pPr>
              <w:spacing w:line="240" w:lineRule="auto"/>
              <w:jc w:val="center"/>
              <w:rPr>
                <w:rFonts w:ascii="Arial" w:hAnsi="Arial" w:cs="Arial"/>
                <w:b/>
                <w:color w:val="FF0000"/>
                <w:sz w:val="20"/>
                <w:szCs w:val="20"/>
              </w:rPr>
            </w:pPr>
            <w:r w:rsidRPr="00D41440">
              <w:rPr>
                <w:rFonts w:ascii="Arial" w:hAnsi="Arial" w:cs="Arial"/>
                <w:b/>
                <w:color w:val="FF0000"/>
                <w:sz w:val="20"/>
                <w:szCs w:val="20"/>
              </w:rPr>
              <w:t>E</w:t>
            </w:r>
          </w:p>
        </w:tc>
        <w:tc>
          <w:tcPr>
            <w:tcW w:w="900" w:type="dxa"/>
            <w:gridSpan w:val="2"/>
            <w:tcBorders>
              <w:bottom w:val="single" w:sz="4" w:space="0" w:color="auto"/>
            </w:tcBorders>
            <w:shd w:val="clear" w:color="auto" w:fill="FF9966"/>
            <w:vAlign w:val="center"/>
          </w:tcPr>
          <w:p w14:paraId="6A64C5F5"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H</w:t>
            </w:r>
          </w:p>
        </w:tc>
        <w:tc>
          <w:tcPr>
            <w:tcW w:w="900" w:type="dxa"/>
            <w:gridSpan w:val="2"/>
            <w:shd w:val="clear" w:color="auto" w:fill="FF9966"/>
            <w:vAlign w:val="center"/>
          </w:tcPr>
          <w:p w14:paraId="370B2CEF"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H</w:t>
            </w:r>
          </w:p>
        </w:tc>
        <w:tc>
          <w:tcPr>
            <w:tcW w:w="900" w:type="dxa"/>
            <w:gridSpan w:val="2"/>
            <w:tcBorders>
              <w:bottom w:val="single" w:sz="4" w:space="0" w:color="auto"/>
            </w:tcBorders>
            <w:shd w:val="clear" w:color="auto" w:fill="99CCFF"/>
            <w:vAlign w:val="center"/>
          </w:tcPr>
          <w:p w14:paraId="42C79A00"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M</w:t>
            </w:r>
          </w:p>
        </w:tc>
      </w:tr>
      <w:tr w:rsidR="00614B2F" w14:paraId="1A46A48C" w14:textId="77777777" w:rsidTr="00614B2F">
        <w:trPr>
          <w:gridAfter w:val="1"/>
          <w:wAfter w:w="14" w:type="dxa"/>
        </w:trPr>
        <w:tc>
          <w:tcPr>
            <w:tcW w:w="596" w:type="dxa"/>
            <w:shd w:val="clear" w:color="auto" w:fill="8C8C8C"/>
            <w:vAlign w:val="center"/>
          </w:tcPr>
          <w:p w14:paraId="08FC02D5"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B</w:t>
            </w:r>
          </w:p>
        </w:tc>
        <w:tc>
          <w:tcPr>
            <w:tcW w:w="3402" w:type="dxa"/>
            <w:shd w:val="clear" w:color="auto" w:fill="auto"/>
            <w:vAlign w:val="center"/>
          </w:tcPr>
          <w:p w14:paraId="47055AA7" w14:textId="77777777" w:rsidR="00614B2F" w:rsidRPr="00BF0B53" w:rsidRDefault="00614B2F" w:rsidP="00D55C7A">
            <w:pPr>
              <w:spacing w:line="240" w:lineRule="auto"/>
              <w:jc w:val="center"/>
              <w:rPr>
                <w:rFonts w:ascii="Arial" w:hAnsi="Arial" w:cs="Arial"/>
                <w:sz w:val="20"/>
                <w:szCs w:val="20"/>
              </w:rPr>
            </w:pPr>
            <w:r w:rsidRPr="00BF0B53">
              <w:rPr>
                <w:rFonts w:ascii="Arial" w:hAnsi="Arial" w:cs="Arial"/>
                <w:sz w:val="20"/>
                <w:szCs w:val="20"/>
              </w:rPr>
              <w:t>Likely</w:t>
            </w:r>
          </w:p>
        </w:tc>
        <w:tc>
          <w:tcPr>
            <w:tcW w:w="612" w:type="dxa"/>
            <w:gridSpan w:val="2"/>
            <w:shd w:val="clear" w:color="auto" w:fill="8C8C8C"/>
            <w:vAlign w:val="center"/>
          </w:tcPr>
          <w:p w14:paraId="33739821"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2</w:t>
            </w:r>
          </w:p>
        </w:tc>
        <w:tc>
          <w:tcPr>
            <w:tcW w:w="4140" w:type="dxa"/>
            <w:shd w:val="clear" w:color="auto" w:fill="auto"/>
            <w:vAlign w:val="center"/>
          </w:tcPr>
          <w:p w14:paraId="749FED32" w14:textId="77777777" w:rsidR="00614B2F" w:rsidRPr="00BF0B53" w:rsidRDefault="00614B2F" w:rsidP="00D55C7A">
            <w:pPr>
              <w:spacing w:line="240" w:lineRule="auto"/>
              <w:jc w:val="center"/>
              <w:rPr>
                <w:rFonts w:ascii="Arial" w:hAnsi="Arial" w:cs="Arial"/>
                <w:sz w:val="20"/>
                <w:szCs w:val="20"/>
              </w:rPr>
            </w:pPr>
            <w:r w:rsidRPr="00BF0B53">
              <w:rPr>
                <w:rFonts w:ascii="Arial" w:hAnsi="Arial" w:cs="Arial"/>
                <w:sz w:val="20"/>
                <w:szCs w:val="20"/>
              </w:rPr>
              <w:t>Major - Serious injury or major loss</w:t>
            </w:r>
          </w:p>
        </w:tc>
        <w:tc>
          <w:tcPr>
            <w:tcW w:w="759" w:type="dxa"/>
            <w:gridSpan w:val="2"/>
            <w:shd w:val="clear" w:color="auto" w:fill="8C8C8C"/>
            <w:vAlign w:val="center"/>
          </w:tcPr>
          <w:p w14:paraId="72662758"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2</w:t>
            </w:r>
          </w:p>
        </w:tc>
        <w:tc>
          <w:tcPr>
            <w:tcW w:w="900" w:type="dxa"/>
            <w:gridSpan w:val="2"/>
            <w:tcBorders>
              <w:bottom w:val="single" w:sz="4" w:space="0" w:color="auto"/>
            </w:tcBorders>
            <w:shd w:val="clear" w:color="auto" w:fill="FF9999"/>
            <w:vAlign w:val="center"/>
          </w:tcPr>
          <w:p w14:paraId="54005181" w14:textId="77777777" w:rsidR="00614B2F" w:rsidRPr="00D41440" w:rsidRDefault="00614B2F" w:rsidP="00D55C7A">
            <w:pPr>
              <w:spacing w:line="240" w:lineRule="auto"/>
              <w:jc w:val="center"/>
              <w:rPr>
                <w:rFonts w:ascii="Arial" w:hAnsi="Arial" w:cs="Arial"/>
                <w:b/>
                <w:color w:val="FF0000"/>
                <w:sz w:val="20"/>
                <w:szCs w:val="20"/>
              </w:rPr>
            </w:pPr>
            <w:r w:rsidRPr="00D41440">
              <w:rPr>
                <w:rFonts w:ascii="Arial" w:hAnsi="Arial" w:cs="Arial"/>
                <w:b/>
                <w:color w:val="FF0000"/>
                <w:sz w:val="20"/>
                <w:szCs w:val="20"/>
              </w:rPr>
              <w:t>E</w:t>
            </w:r>
          </w:p>
        </w:tc>
        <w:tc>
          <w:tcPr>
            <w:tcW w:w="900" w:type="dxa"/>
            <w:gridSpan w:val="2"/>
            <w:tcBorders>
              <w:bottom w:val="single" w:sz="4" w:space="0" w:color="auto"/>
            </w:tcBorders>
            <w:shd w:val="clear" w:color="auto" w:fill="FF9966"/>
            <w:vAlign w:val="center"/>
          </w:tcPr>
          <w:p w14:paraId="2B43A97E"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H</w:t>
            </w:r>
          </w:p>
        </w:tc>
        <w:tc>
          <w:tcPr>
            <w:tcW w:w="900" w:type="dxa"/>
            <w:gridSpan w:val="2"/>
            <w:shd w:val="clear" w:color="auto" w:fill="FF9966"/>
            <w:vAlign w:val="center"/>
          </w:tcPr>
          <w:p w14:paraId="5DCA0244"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H</w:t>
            </w:r>
          </w:p>
        </w:tc>
        <w:tc>
          <w:tcPr>
            <w:tcW w:w="900" w:type="dxa"/>
            <w:gridSpan w:val="2"/>
            <w:tcBorders>
              <w:bottom w:val="single" w:sz="4" w:space="0" w:color="auto"/>
            </w:tcBorders>
            <w:shd w:val="clear" w:color="auto" w:fill="99CCFF"/>
            <w:vAlign w:val="center"/>
          </w:tcPr>
          <w:p w14:paraId="29C5CD16"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M</w:t>
            </w:r>
          </w:p>
        </w:tc>
        <w:tc>
          <w:tcPr>
            <w:tcW w:w="900" w:type="dxa"/>
            <w:gridSpan w:val="2"/>
            <w:tcBorders>
              <w:bottom w:val="single" w:sz="4" w:space="0" w:color="auto"/>
            </w:tcBorders>
            <w:shd w:val="clear" w:color="auto" w:fill="99CCFF"/>
            <w:vAlign w:val="center"/>
          </w:tcPr>
          <w:p w14:paraId="24598B6D"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M</w:t>
            </w:r>
          </w:p>
        </w:tc>
      </w:tr>
      <w:tr w:rsidR="00614B2F" w14:paraId="6C54FE72" w14:textId="77777777" w:rsidTr="00614B2F">
        <w:trPr>
          <w:gridAfter w:val="1"/>
          <w:wAfter w:w="14" w:type="dxa"/>
        </w:trPr>
        <w:tc>
          <w:tcPr>
            <w:tcW w:w="596" w:type="dxa"/>
            <w:shd w:val="clear" w:color="auto" w:fill="8C8C8C"/>
            <w:vAlign w:val="center"/>
          </w:tcPr>
          <w:p w14:paraId="2323616F"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C</w:t>
            </w:r>
          </w:p>
        </w:tc>
        <w:tc>
          <w:tcPr>
            <w:tcW w:w="3402" w:type="dxa"/>
            <w:shd w:val="clear" w:color="auto" w:fill="auto"/>
            <w:vAlign w:val="center"/>
          </w:tcPr>
          <w:p w14:paraId="1F5D993F" w14:textId="77777777" w:rsidR="00614B2F" w:rsidRPr="00BF0B53" w:rsidRDefault="00614B2F" w:rsidP="00D55C7A">
            <w:pPr>
              <w:spacing w:line="240" w:lineRule="auto"/>
              <w:jc w:val="center"/>
              <w:rPr>
                <w:rFonts w:ascii="Arial" w:hAnsi="Arial" w:cs="Arial"/>
                <w:sz w:val="20"/>
                <w:szCs w:val="20"/>
              </w:rPr>
            </w:pPr>
            <w:r w:rsidRPr="00BF0B53">
              <w:rPr>
                <w:rFonts w:ascii="Arial" w:hAnsi="Arial" w:cs="Arial"/>
                <w:sz w:val="20"/>
                <w:szCs w:val="20"/>
              </w:rPr>
              <w:t>Possible</w:t>
            </w:r>
          </w:p>
        </w:tc>
        <w:tc>
          <w:tcPr>
            <w:tcW w:w="612" w:type="dxa"/>
            <w:gridSpan w:val="2"/>
            <w:shd w:val="clear" w:color="auto" w:fill="8C8C8C"/>
            <w:vAlign w:val="center"/>
          </w:tcPr>
          <w:p w14:paraId="64CCC905"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3</w:t>
            </w:r>
          </w:p>
        </w:tc>
        <w:tc>
          <w:tcPr>
            <w:tcW w:w="4140" w:type="dxa"/>
            <w:shd w:val="clear" w:color="auto" w:fill="auto"/>
            <w:vAlign w:val="center"/>
          </w:tcPr>
          <w:p w14:paraId="1F48BB6E" w14:textId="77777777" w:rsidR="00614B2F" w:rsidRPr="00BF0B53" w:rsidRDefault="00614B2F" w:rsidP="00D55C7A">
            <w:pPr>
              <w:spacing w:line="240" w:lineRule="auto"/>
              <w:jc w:val="center"/>
              <w:rPr>
                <w:rFonts w:ascii="Arial" w:hAnsi="Arial" w:cs="Arial"/>
                <w:sz w:val="20"/>
                <w:szCs w:val="20"/>
              </w:rPr>
            </w:pPr>
            <w:r w:rsidRPr="00BF0B53">
              <w:rPr>
                <w:rFonts w:ascii="Arial" w:hAnsi="Arial" w:cs="Arial"/>
                <w:sz w:val="20"/>
                <w:szCs w:val="20"/>
              </w:rPr>
              <w:t>Moderate - Injury / high financial loss</w:t>
            </w:r>
          </w:p>
        </w:tc>
        <w:tc>
          <w:tcPr>
            <w:tcW w:w="759" w:type="dxa"/>
            <w:gridSpan w:val="2"/>
            <w:shd w:val="clear" w:color="auto" w:fill="8C8C8C"/>
            <w:vAlign w:val="center"/>
          </w:tcPr>
          <w:p w14:paraId="13F1FCCC"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3</w:t>
            </w:r>
          </w:p>
        </w:tc>
        <w:tc>
          <w:tcPr>
            <w:tcW w:w="900" w:type="dxa"/>
            <w:gridSpan w:val="2"/>
            <w:tcBorders>
              <w:bottom w:val="single" w:sz="4" w:space="0" w:color="auto"/>
            </w:tcBorders>
            <w:shd w:val="clear" w:color="auto" w:fill="FF9966"/>
            <w:vAlign w:val="center"/>
          </w:tcPr>
          <w:p w14:paraId="457BE2BE"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H</w:t>
            </w:r>
          </w:p>
        </w:tc>
        <w:tc>
          <w:tcPr>
            <w:tcW w:w="900" w:type="dxa"/>
            <w:gridSpan w:val="2"/>
            <w:shd w:val="clear" w:color="auto" w:fill="FF9966"/>
            <w:vAlign w:val="center"/>
          </w:tcPr>
          <w:p w14:paraId="3CB67B8D"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H</w:t>
            </w:r>
          </w:p>
        </w:tc>
        <w:tc>
          <w:tcPr>
            <w:tcW w:w="900" w:type="dxa"/>
            <w:gridSpan w:val="2"/>
            <w:tcBorders>
              <w:bottom w:val="single" w:sz="4" w:space="0" w:color="auto"/>
            </w:tcBorders>
            <w:shd w:val="clear" w:color="auto" w:fill="99CCFF"/>
            <w:vAlign w:val="center"/>
          </w:tcPr>
          <w:p w14:paraId="3FAE929C"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M</w:t>
            </w:r>
          </w:p>
        </w:tc>
        <w:tc>
          <w:tcPr>
            <w:tcW w:w="900" w:type="dxa"/>
            <w:gridSpan w:val="2"/>
            <w:shd w:val="clear" w:color="auto" w:fill="99CCFF"/>
            <w:vAlign w:val="center"/>
          </w:tcPr>
          <w:p w14:paraId="273B41F7"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M</w:t>
            </w:r>
          </w:p>
        </w:tc>
        <w:tc>
          <w:tcPr>
            <w:tcW w:w="900" w:type="dxa"/>
            <w:gridSpan w:val="2"/>
            <w:shd w:val="clear" w:color="auto" w:fill="92D050"/>
            <w:vAlign w:val="center"/>
          </w:tcPr>
          <w:p w14:paraId="275E6BA9" w14:textId="77777777" w:rsidR="00614B2F" w:rsidRPr="00D41440" w:rsidRDefault="00614B2F" w:rsidP="00D55C7A">
            <w:pPr>
              <w:spacing w:line="240" w:lineRule="auto"/>
              <w:jc w:val="center"/>
              <w:rPr>
                <w:rFonts w:ascii="Arial" w:hAnsi="Arial" w:cs="Arial"/>
                <w:b/>
                <w:color w:val="006600"/>
                <w:sz w:val="20"/>
                <w:szCs w:val="20"/>
              </w:rPr>
            </w:pPr>
            <w:r w:rsidRPr="00D41440">
              <w:rPr>
                <w:rFonts w:ascii="Arial" w:hAnsi="Arial" w:cs="Arial"/>
                <w:b/>
                <w:color w:val="006600"/>
                <w:sz w:val="20"/>
                <w:szCs w:val="20"/>
              </w:rPr>
              <w:t>L</w:t>
            </w:r>
          </w:p>
        </w:tc>
      </w:tr>
      <w:tr w:rsidR="00614B2F" w14:paraId="4B5DCE16" w14:textId="77777777" w:rsidTr="00614B2F">
        <w:trPr>
          <w:gridAfter w:val="1"/>
          <w:wAfter w:w="14" w:type="dxa"/>
        </w:trPr>
        <w:tc>
          <w:tcPr>
            <w:tcW w:w="596" w:type="dxa"/>
            <w:shd w:val="clear" w:color="auto" w:fill="8C8C8C"/>
            <w:vAlign w:val="center"/>
          </w:tcPr>
          <w:p w14:paraId="13B24345"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D</w:t>
            </w:r>
          </w:p>
        </w:tc>
        <w:tc>
          <w:tcPr>
            <w:tcW w:w="3402" w:type="dxa"/>
            <w:shd w:val="clear" w:color="auto" w:fill="auto"/>
            <w:vAlign w:val="center"/>
          </w:tcPr>
          <w:p w14:paraId="38CB5840" w14:textId="60C0021A" w:rsidR="00614B2F" w:rsidRPr="00BF0B53" w:rsidRDefault="00614B2F" w:rsidP="00D55C7A">
            <w:pPr>
              <w:spacing w:line="240" w:lineRule="auto"/>
              <w:jc w:val="center"/>
              <w:rPr>
                <w:rFonts w:ascii="Arial" w:hAnsi="Arial" w:cs="Arial"/>
                <w:sz w:val="20"/>
                <w:szCs w:val="20"/>
              </w:rPr>
            </w:pPr>
            <w:r w:rsidRPr="00BF0B53">
              <w:rPr>
                <w:rFonts w:ascii="Arial" w:hAnsi="Arial" w:cs="Arial"/>
                <w:sz w:val="20"/>
                <w:szCs w:val="20"/>
              </w:rPr>
              <w:t>Unlikely</w:t>
            </w:r>
          </w:p>
        </w:tc>
        <w:tc>
          <w:tcPr>
            <w:tcW w:w="612" w:type="dxa"/>
            <w:gridSpan w:val="2"/>
            <w:shd w:val="clear" w:color="auto" w:fill="8C8C8C"/>
            <w:vAlign w:val="center"/>
          </w:tcPr>
          <w:p w14:paraId="6C057334"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4</w:t>
            </w:r>
          </w:p>
        </w:tc>
        <w:tc>
          <w:tcPr>
            <w:tcW w:w="4140" w:type="dxa"/>
            <w:shd w:val="clear" w:color="auto" w:fill="auto"/>
            <w:vAlign w:val="center"/>
          </w:tcPr>
          <w:p w14:paraId="28217792" w14:textId="77777777" w:rsidR="00614B2F" w:rsidRPr="00BF0B53" w:rsidRDefault="00614B2F" w:rsidP="00D55C7A">
            <w:pPr>
              <w:spacing w:line="240" w:lineRule="auto"/>
              <w:jc w:val="center"/>
              <w:rPr>
                <w:rFonts w:ascii="Arial" w:hAnsi="Arial" w:cs="Arial"/>
                <w:sz w:val="20"/>
                <w:szCs w:val="20"/>
              </w:rPr>
            </w:pPr>
            <w:r w:rsidRPr="00BF0B53">
              <w:rPr>
                <w:rFonts w:ascii="Arial" w:hAnsi="Arial" w:cs="Arial"/>
                <w:sz w:val="20"/>
                <w:szCs w:val="20"/>
              </w:rPr>
              <w:t>Minor - Minor Injury or Minor Loss</w:t>
            </w:r>
          </w:p>
        </w:tc>
        <w:tc>
          <w:tcPr>
            <w:tcW w:w="759" w:type="dxa"/>
            <w:gridSpan w:val="2"/>
            <w:shd w:val="clear" w:color="auto" w:fill="8C8C8C"/>
            <w:vAlign w:val="center"/>
          </w:tcPr>
          <w:p w14:paraId="1B986C4C"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4</w:t>
            </w:r>
          </w:p>
        </w:tc>
        <w:tc>
          <w:tcPr>
            <w:tcW w:w="900" w:type="dxa"/>
            <w:gridSpan w:val="2"/>
            <w:shd w:val="clear" w:color="auto" w:fill="FF9966"/>
            <w:vAlign w:val="center"/>
          </w:tcPr>
          <w:p w14:paraId="417F582E"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H</w:t>
            </w:r>
          </w:p>
        </w:tc>
        <w:tc>
          <w:tcPr>
            <w:tcW w:w="900" w:type="dxa"/>
            <w:gridSpan w:val="2"/>
            <w:tcBorders>
              <w:bottom w:val="single" w:sz="4" w:space="0" w:color="auto"/>
            </w:tcBorders>
            <w:shd w:val="clear" w:color="auto" w:fill="99CCFF"/>
            <w:vAlign w:val="center"/>
          </w:tcPr>
          <w:p w14:paraId="4D66BBDF"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M</w:t>
            </w:r>
          </w:p>
        </w:tc>
        <w:tc>
          <w:tcPr>
            <w:tcW w:w="900" w:type="dxa"/>
            <w:gridSpan w:val="2"/>
            <w:shd w:val="clear" w:color="auto" w:fill="99CCFF"/>
            <w:vAlign w:val="center"/>
          </w:tcPr>
          <w:p w14:paraId="794227B6"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M</w:t>
            </w:r>
          </w:p>
        </w:tc>
        <w:tc>
          <w:tcPr>
            <w:tcW w:w="900" w:type="dxa"/>
            <w:gridSpan w:val="2"/>
            <w:shd w:val="clear" w:color="auto" w:fill="92D050"/>
            <w:vAlign w:val="center"/>
          </w:tcPr>
          <w:p w14:paraId="79FA58D1" w14:textId="77777777" w:rsidR="00614B2F" w:rsidRPr="00D41440" w:rsidRDefault="00614B2F" w:rsidP="00D55C7A">
            <w:pPr>
              <w:spacing w:line="240" w:lineRule="auto"/>
              <w:jc w:val="center"/>
              <w:rPr>
                <w:rFonts w:ascii="Arial" w:hAnsi="Arial" w:cs="Arial"/>
                <w:b/>
                <w:color w:val="006600"/>
                <w:sz w:val="20"/>
                <w:szCs w:val="20"/>
              </w:rPr>
            </w:pPr>
            <w:r w:rsidRPr="00D41440">
              <w:rPr>
                <w:rFonts w:ascii="Arial" w:hAnsi="Arial" w:cs="Arial"/>
                <w:b/>
                <w:color w:val="006600"/>
                <w:sz w:val="20"/>
                <w:szCs w:val="20"/>
              </w:rPr>
              <w:t>L</w:t>
            </w:r>
          </w:p>
        </w:tc>
        <w:tc>
          <w:tcPr>
            <w:tcW w:w="900" w:type="dxa"/>
            <w:gridSpan w:val="2"/>
            <w:shd w:val="clear" w:color="auto" w:fill="92D050"/>
            <w:vAlign w:val="center"/>
          </w:tcPr>
          <w:p w14:paraId="142E32C1" w14:textId="77777777" w:rsidR="00614B2F" w:rsidRPr="00D41440" w:rsidRDefault="00614B2F" w:rsidP="00D55C7A">
            <w:pPr>
              <w:spacing w:line="240" w:lineRule="auto"/>
              <w:jc w:val="center"/>
              <w:rPr>
                <w:rFonts w:ascii="Arial" w:hAnsi="Arial" w:cs="Arial"/>
                <w:b/>
                <w:color w:val="006600"/>
                <w:sz w:val="20"/>
                <w:szCs w:val="20"/>
              </w:rPr>
            </w:pPr>
            <w:r w:rsidRPr="00D41440">
              <w:rPr>
                <w:rFonts w:ascii="Arial" w:hAnsi="Arial" w:cs="Arial"/>
                <w:b/>
                <w:color w:val="006600"/>
                <w:sz w:val="20"/>
                <w:szCs w:val="20"/>
              </w:rPr>
              <w:t>L</w:t>
            </w:r>
          </w:p>
        </w:tc>
      </w:tr>
      <w:tr w:rsidR="00614B2F" w14:paraId="5AC7540E" w14:textId="77777777" w:rsidTr="00614B2F">
        <w:trPr>
          <w:gridAfter w:val="1"/>
          <w:wAfter w:w="14" w:type="dxa"/>
        </w:trPr>
        <w:tc>
          <w:tcPr>
            <w:tcW w:w="596" w:type="dxa"/>
            <w:shd w:val="clear" w:color="auto" w:fill="8C8C8C"/>
            <w:vAlign w:val="center"/>
          </w:tcPr>
          <w:p w14:paraId="68B7EFC4"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E</w:t>
            </w:r>
          </w:p>
        </w:tc>
        <w:tc>
          <w:tcPr>
            <w:tcW w:w="3402" w:type="dxa"/>
            <w:shd w:val="clear" w:color="auto" w:fill="auto"/>
            <w:vAlign w:val="center"/>
          </w:tcPr>
          <w:p w14:paraId="737620DF" w14:textId="411D7E9B" w:rsidR="00614B2F" w:rsidRPr="00BF0B53" w:rsidRDefault="00614B2F" w:rsidP="00D55C7A">
            <w:pPr>
              <w:spacing w:line="240" w:lineRule="auto"/>
              <w:jc w:val="center"/>
              <w:rPr>
                <w:rFonts w:ascii="Arial" w:hAnsi="Arial" w:cs="Arial"/>
                <w:sz w:val="20"/>
                <w:szCs w:val="20"/>
              </w:rPr>
            </w:pPr>
            <w:r w:rsidRPr="00BF0B53">
              <w:rPr>
                <w:rFonts w:ascii="Arial" w:hAnsi="Arial" w:cs="Arial"/>
                <w:sz w:val="20"/>
                <w:szCs w:val="20"/>
              </w:rPr>
              <w:t>Rare</w:t>
            </w:r>
          </w:p>
        </w:tc>
        <w:tc>
          <w:tcPr>
            <w:tcW w:w="612" w:type="dxa"/>
            <w:gridSpan w:val="2"/>
            <w:shd w:val="clear" w:color="auto" w:fill="8C8C8C"/>
            <w:vAlign w:val="center"/>
          </w:tcPr>
          <w:p w14:paraId="15D7EFB8"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5</w:t>
            </w:r>
          </w:p>
        </w:tc>
        <w:tc>
          <w:tcPr>
            <w:tcW w:w="4140" w:type="dxa"/>
            <w:shd w:val="clear" w:color="auto" w:fill="auto"/>
            <w:vAlign w:val="center"/>
          </w:tcPr>
          <w:p w14:paraId="18141E1E" w14:textId="77777777" w:rsidR="00614B2F" w:rsidRPr="00BF0B53" w:rsidRDefault="00614B2F" w:rsidP="00D55C7A">
            <w:pPr>
              <w:spacing w:line="240" w:lineRule="auto"/>
              <w:jc w:val="center"/>
              <w:rPr>
                <w:rFonts w:ascii="Arial" w:hAnsi="Arial" w:cs="Arial"/>
                <w:sz w:val="20"/>
                <w:szCs w:val="20"/>
              </w:rPr>
            </w:pPr>
            <w:r w:rsidRPr="00BF0B53">
              <w:rPr>
                <w:rFonts w:ascii="Arial" w:hAnsi="Arial" w:cs="Arial"/>
                <w:sz w:val="20"/>
                <w:szCs w:val="20"/>
              </w:rPr>
              <w:t>Insignificant - Negligible Impact or Loss</w:t>
            </w:r>
          </w:p>
        </w:tc>
        <w:tc>
          <w:tcPr>
            <w:tcW w:w="759" w:type="dxa"/>
            <w:gridSpan w:val="2"/>
            <w:shd w:val="clear" w:color="auto" w:fill="8C8C8C"/>
            <w:vAlign w:val="center"/>
          </w:tcPr>
          <w:p w14:paraId="24167143" w14:textId="77777777" w:rsidR="00614B2F" w:rsidRPr="00BF0B53" w:rsidRDefault="00614B2F" w:rsidP="00D55C7A">
            <w:pPr>
              <w:spacing w:line="240" w:lineRule="auto"/>
              <w:jc w:val="center"/>
              <w:rPr>
                <w:rFonts w:ascii="Arial" w:hAnsi="Arial" w:cs="Arial"/>
                <w:b/>
                <w:color w:val="FFFFFF"/>
                <w:sz w:val="20"/>
                <w:szCs w:val="20"/>
              </w:rPr>
            </w:pPr>
            <w:r w:rsidRPr="00BF0B53">
              <w:rPr>
                <w:rFonts w:ascii="Arial" w:hAnsi="Arial" w:cs="Arial"/>
                <w:b/>
                <w:color w:val="FFFFFF"/>
                <w:sz w:val="20"/>
                <w:szCs w:val="20"/>
              </w:rPr>
              <w:t>5</w:t>
            </w:r>
          </w:p>
        </w:tc>
        <w:tc>
          <w:tcPr>
            <w:tcW w:w="900" w:type="dxa"/>
            <w:gridSpan w:val="2"/>
            <w:shd w:val="clear" w:color="auto" w:fill="99CCFF"/>
            <w:vAlign w:val="center"/>
          </w:tcPr>
          <w:p w14:paraId="0C03D72F"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M</w:t>
            </w:r>
          </w:p>
        </w:tc>
        <w:tc>
          <w:tcPr>
            <w:tcW w:w="900" w:type="dxa"/>
            <w:gridSpan w:val="2"/>
            <w:shd w:val="clear" w:color="auto" w:fill="99CCFF"/>
            <w:vAlign w:val="center"/>
          </w:tcPr>
          <w:p w14:paraId="0A62D043" w14:textId="77777777" w:rsidR="00614B2F" w:rsidRPr="00BF0B53" w:rsidRDefault="00614B2F" w:rsidP="00D55C7A">
            <w:pPr>
              <w:spacing w:line="240" w:lineRule="auto"/>
              <w:jc w:val="center"/>
              <w:rPr>
                <w:rFonts w:ascii="Arial" w:hAnsi="Arial" w:cs="Arial"/>
                <w:b/>
                <w:sz w:val="20"/>
                <w:szCs w:val="20"/>
              </w:rPr>
            </w:pPr>
            <w:r w:rsidRPr="00BF0B53">
              <w:rPr>
                <w:rFonts w:ascii="Arial" w:hAnsi="Arial" w:cs="Arial"/>
                <w:b/>
                <w:sz w:val="20"/>
                <w:szCs w:val="20"/>
              </w:rPr>
              <w:t>M</w:t>
            </w:r>
          </w:p>
        </w:tc>
        <w:tc>
          <w:tcPr>
            <w:tcW w:w="900" w:type="dxa"/>
            <w:gridSpan w:val="2"/>
            <w:shd w:val="clear" w:color="auto" w:fill="92D050"/>
            <w:vAlign w:val="center"/>
          </w:tcPr>
          <w:p w14:paraId="0BDC57EF" w14:textId="77777777" w:rsidR="00614B2F" w:rsidRPr="00D41440" w:rsidRDefault="00614B2F" w:rsidP="00D55C7A">
            <w:pPr>
              <w:spacing w:line="240" w:lineRule="auto"/>
              <w:jc w:val="center"/>
              <w:rPr>
                <w:rFonts w:ascii="Arial" w:hAnsi="Arial" w:cs="Arial"/>
                <w:b/>
                <w:color w:val="006600"/>
                <w:sz w:val="20"/>
                <w:szCs w:val="20"/>
              </w:rPr>
            </w:pPr>
            <w:r w:rsidRPr="00D41440">
              <w:rPr>
                <w:rFonts w:ascii="Arial" w:hAnsi="Arial" w:cs="Arial"/>
                <w:b/>
                <w:color w:val="006600"/>
                <w:sz w:val="20"/>
                <w:szCs w:val="20"/>
              </w:rPr>
              <w:t>L</w:t>
            </w:r>
          </w:p>
        </w:tc>
        <w:tc>
          <w:tcPr>
            <w:tcW w:w="900" w:type="dxa"/>
            <w:gridSpan w:val="2"/>
            <w:shd w:val="clear" w:color="auto" w:fill="92D050"/>
            <w:vAlign w:val="center"/>
          </w:tcPr>
          <w:p w14:paraId="1F262B24" w14:textId="77777777" w:rsidR="00614B2F" w:rsidRPr="00D41440" w:rsidRDefault="00614B2F" w:rsidP="00D55C7A">
            <w:pPr>
              <w:spacing w:line="240" w:lineRule="auto"/>
              <w:jc w:val="center"/>
              <w:rPr>
                <w:rFonts w:ascii="Arial" w:hAnsi="Arial" w:cs="Arial"/>
                <w:b/>
                <w:color w:val="006600"/>
                <w:sz w:val="20"/>
                <w:szCs w:val="20"/>
              </w:rPr>
            </w:pPr>
            <w:r w:rsidRPr="00D41440">
              <w:rPr>
                <w:rFonts w:ascii="Arial" w:hAnsi="Arial" w:cs="Arial"/>
                <w:b/>
                <w:color w:val="006600"/>
                <w:sz w:val="20"/>
                <w:szCs w:val="20"/>
              </w:rPr>
              <w:t>L</w:t>
            </w:r>
          </w:p>
        </w:tc>
        <w:tc>
          <w:tcPr>
            <w:tcW w:w="900" w:type="dxa"/>
            <w:gridSpan w:val="2"/>
            <w:shd w:val="clear" w:color="auto" w:fill="92D050"/>
            <w:vAlign w:val="center"/>
          </w:tcPr>
          <w:p w14:paraId="1651CA37" w14:textId="77777777" w:rsidR="00614B2F" w:rsidRPr="00D41440" w:rsidRDefault="00614B2F" w:rsidP="00D55C7A">
            <w:pPr>
              <w:spacing w:line="240" w:lineRule="auto"/>
              <w:jc w:val="center"/>
              <w:rPr>
                <w:rFonts w:ascii="Arial" w:hAnsi="Arial" w:cs="Arial"/>
                <w:b/>
                <w:color w:val="006600"/>
                <w:sz w:val="20"/>
                <w:szCs w:val="20"/>
              </w:rPr>
            </w:pPr>
            <w:r w:rsidRPr="00D41440">
              <w:rPr>
                <w:rFonts w:ascii="Arial" w:hAnsi="Arial" w:cs="Arial"/>
                <w:b/>
                <w:color w:val="006600"/>
                <w:sz w:val="20"/>
                <w:szCs w:val="20"/>
              </w:rPr>
              <w:t>L</w:t>
            </w:r>
          </w:p>
        </w:tc>
      </w:tr>
    </w:tbl>
    <w:p w14:paraId="7E578702" w14:textId="77777777" w:rsidR="008740AF" w:rsidRDefault="008740AF" w:rsidP="008740AF">
      <w:pPr>
        <w:ind w:left="-284"/>
        <w:rPr>
          <w:sz w:val="2"/>
          <w:szCs w:val="2"/>
        </w:rPr>
      </w:pPr>
    </w:p>
    <w:p w14:paraId="7174E56E" w14:textId="77777777" w:rsidR="008740AF" w:rsidRPr="00D537B5" w:rsidRDefault="008740AF" w:rsidP="00E9466B">
      <w:pPr>
        <w:rPr>
          <w:sz w:val="2"/>
          <w:szCs w:val="2"/>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2680"/>
        <w:gridCol w:w="902"/>
        <w:gridCol w:w="5340"/>
        <w:gridCol w:w="868"/>
        <w:gridCol w:w="1122"/>
        <w:gridCol w:w="815"/>
      </w:tblGrid>
      <w:tr w:rsidR="00600C86" w:rsidRPr="00BF0B53" w14:paraId="055393E1" w14:textId="77777777" w:rsidTr="00600C86">
        <w:tc>
          <w:tcPr>
            <w:tcW w:w="0" w:type="auto"/>
            <w:shd w:val="clear" w:color="auto" w:fill="8C8C8C"/>
          </w:tcPr>
          <w:p w14:paraId="55DD1F38" w14:textId="77777777" w:rsidR="00600C86" w:rsidRPr="00322776" w:rsidRDefault="00600C86" w:rsidP="00600C86">
            <w:pPr>
              <w:spacing w:after="120" w:line="240" w:lineRule="auto"/>
              <w:jc w:val="center"/>
              <w:rPr>
                <w:rFonts w:ascii="Arial" w:hAnsi="Arial" w:cs="Arial"/>
                <w:b/>
                <w:color w:val="FFFFFF"/>
              </w:rPr>
            </w:pPr>
            <w:r w:rsidRPr="00322776">
              <w:rPr>
                <w:rFonts w:ascii="Arial" w:hAnsi="Arial" w:cs="Arial"/>
                <w:b/>
                <w:color w:val="FFFFFF"/>
              </w:rPr>
              <w:lastRenderedPageBreak/>
              <w:t>TASK</w:t>
            </w:r>
          </w:p>
          <w:p w14:paraId="1F038169" w14:textId="77777777" w:rsidR="00600C86" w:rsidRPr="00322776" w:rsidRDefault="00600C86" w:rsidP="00600C86">
            <w:pPr>
              <w:spacing w:after="120" w:line="240" w:lineRule="auto"/>
              <w:jc w:val="center"/>
              <w:rPr>
                <w:rFonts w:ascii="Arial" w:hAnsi="Arial" w:cs="Arial"/>
                <w:b/>
                <w:color w:val="FFFFFF"/>
                <w:sz w:val="18"/>
                <w:szCs w:val="18"/>
              </w:rPr>
            </w:pPr>
            <w:r>
              <w:rPr>
                <w:rFonts w:ascii="Arial" w:hAnsi="Arial" w:cs="Arial"/>
                <w:b/>
                <w:color w:val="FFFFFF"/>
                <w:sz w:val="18"/>
                <w:szCs w:val="18"/>
              </w:rPr>
              <w:t>What are you doing</w:t>
            </w:r>
          </w:p>
        </w:tc>
        <w:tc>
          <w:tcPr>
            <w:tcW w:w="0" w:type="auto"/>
            <w:shd w:val="clear" w:color="auto" w:fill="8C8C8C"/>
          </w:tcPr>
          <w:p w14:paraId="6488595B" w14:textId="77777777" w:rsidR="00600C86" w:rsidRPr="00322776" w:rsidRDefault="00600C86" w:rsidP="00600C86">
            <w:pPr>
              <w:spacing w:after="120" w:line="240" w:lineRule="auto"/>
              <w:jc w:val="center"/>
              <w:rPr>
                <w:rFonts w:ascii="Arial" w:hAnsi="Arial" w:cs="Arial"/>
                <w:b/>
                <w:color w:val="FFFFFF"/>
              </w:rPr>
            </w:pPr>
            <w:r>
              <w:rPr>
                <w:rFonts w:ascii="Arial" w:hAnsi="Arial" w:cs="Arial"/>
                <w:b/>
                <w:color w:val="FFFFFF"/>
              </w:rPr>
              <w:t>HAZARD</w:t>
            </w:r>
          </w:p>
          <w:p w14:paraId="5DD8EB72" w14:textId="77777777" w:rsidR="00600C86" w:rsidRPr="00322776" w:rsidRDefault="00600C86" w:rsidP="00600C86">
            <w:pPr>
              <w:spacing w:after="120" w:line="240" w:lineRule="auto"/>
              <w:jc w:val="center"/>
              <w:rPr>
                <w:rFonts w:ascii="Arial" w:hAnsi="Arial" w:cs="Arial"/>
                <w:b/>
                <w:color w:val="FFFFFF"/>
                <w:sz w:val="18"/>
                <w:szCs w:val="18"/>
              </w:rPr>
            </w:pPr>
            <w:r w:rsidRPr="00322776">
              <w:rPr>
                <w:rFonts w:ascii="Arial" w:hAnsi="Arial" w:cs="Arial"/>
                <w:b/>
                <w:color w:val="FFFFFF"/>
                <w:sz w:val="18"/>
                <w:szCs w:val="18"/>
              </w:rPr>
              <w:t>What can harm you</w:t>
            </w:r>
          </w:p>
        </w:tc>
        <w:tc>
          <w:tcPr>
            <w:tcW w:w="0" w:type="auto"/>
            <w:shd w:val="clear" w:color="auto" w:fill="8C8C8C"/>
          </w:tcPr>
          <w:p w14:paraId="65CD6A20" w14:textId="77777777" w:rsidR="00600C86" w:rsidRPr="00322776" w:rsidRDefault="00600C86" w:rsidP="00600C86">
            <w:pPr>
              <w:spacing w:line="240" w:lineRule="auto"/>
              <w:jc w:val="center"/>
              <w:rPr>
                <w:rFonts w:ascii="Arial" w:hAnsi="Arial" w:cs="Arial"/>
                <w:b/>
                <w:color w:val="FFFFFF"/>
              </w:rPr>
            </w:pPr>
            <w:r w:rsidRPr="00322776">
              <w:rPr>
                <w:rFonts w:ascii="Arial" w:hAnsi="Arial" w:cs="Arial"/>
                <w:b/>
                <w:color w:val="FFFFFF"/>
              </w:rPr>
              <w:t>Risk</w:t>
            </w:r>
          </w:p>
          <w:p w14:paraId="146D352E" w14:textId="77777777" w:rsidR="00600C86" w:rsidRPr="00D61514" w:rsidRDefault="00600C86" w:rsidP="00600C86">
            <w:pPr>
              <w:spacing w:line="240" w:lineRule="auto"/>
              <w:jc w:val="center"/>
              <w:rPr>
                <w:rFonts w:ascii="Arial" w:hAnsi="Arial" w:cs="Arial"/>
                <w:b/>
                <w:color w:val="FFFFFF"/>
                <w:sz w:val="16"/>
                <w:szCs w:val="16"/>
              </w:rPr>
            </w:pPr>
            <w:r>
              <w:rPr>
                <w:rFonts w:ascii="Arial" w:hAnsi="Arial" w:cs="Arial"/>
                <w:b/>
                <w:color w:val="FFFFFF"/>
                <w:sz w:val="16"/>
                <w:szCs w:val="16"/>
              </w:rPr>
              <w:t>Before control</w:t>
            </w:r>
          </w:p>
        </w:tc>
        <w:tc>
          <w:tcPr>
            <w:tcW w:w="0" w:type="auto"/>
            <w:shd w:val="clear" w:color="auto" w:fill="8C8C8C"/>
          </w:tcPr>
          <w:p w14:paraId="3C9DDA3C" w14:textId="77777777" w:rsidR="00600C86" w:rsidRPr="00322776" w:rsidRDefault="00600C86" w:rsidP="00600C86">
            <w:pPr>
              <w:spacing w:after="120" w:line="240" w:lineRule="auto"/>
              <w:jc w:val="center"/>
              <w:rPr>
                <w:rFonts w:ascii="Arial" w:hAnsi="Arial" w:cs="Arial"/>
                <w:b/>
                <w:color w:val="FFFFFF"/>
              </w:rPr>
            </w:pPr>
            <w:r w:rsidRPr="00322776">
              <w:rPr>
                <w:rFonts w:ascii="Arial" w:hAnsi="Arial" w:cs="Arial"/>
                <w:b/>
                <w:color w:val="FFFFFF"/>
              </w:rPr>
              <w:t>C</w:t>
            </w:r>
            <w:r>
              <w:rPr>
                <w:rFonts w:ascii="Arial" w:hAnsi="Arial" w:cs="Arial"/>
                <w:b/>
                <w:color w:val="FFFFFF"/>
              </w:rPr>
              <w:t>ONTROLS</w:t>
            </w:r>
          </w:p>
          <w:p w14:paraId="0ECA164D" w14:textId="77777777" w:rsidR="00600C86" w:rsidRPr="00322776" w:rsidRDefault="00600C86" w:rsidP="00600C86">
            <w:pPr>
              <w:spacing w:after="120" w:line="240" w:lineRule="auto"/>
              <w:jc w:val="center"/>
              <w:rPr>
                <w:rFonts w:ascii="Arial" w:hAnsi="Arial" w:cs="Arial"/>
                <w:b/>
                <w:color w:val="FFFFFF"/>
                <w:sz w:val="18"/>
                <w:szCs w:val="18"/>
              </w:rPr>
            </w:pPr>
            <w:r w:rsidRPr="00322776">
              <w:rPr>
                <w:rFonts w:ascii="Arial" w:hAnsi="Arial" w:cs="Arial"/>
                <w:b/>
                <w:color w:val="FFFFFF"/>
                <w:sz w:val="18"/>
                <w:szCs w:val="18"/>
              </w:rPr>
              <w:t xml:space="preserve">What will you do </w:t>
            </w:r>
            <w:r>
              <w:rPr>
                <w:rFonts w:ascii="Arial" w:hAnsi="Arial" w:cs="Arial"/>
                <w:b/>
                <w:color w:val="FFFFFF"/>
                <w:sz w:val="18"/>
                <w:szCs w:val="18"/>
              </w:rPr>
              <w:t>to keep people safe</w:t>
            </w:r>
          </w:p>
        </w:tc>
        <w:tc>
          <w:tcPr>
            <w:tcW w:w="0" w:type="auto"/>
            <w:shd w:val="clear" w:color="auto" w:fill="8C8C8C"/>
          </w:tcPr>
          <w:p w14:paraId="79C64E07" w14:textId="77777777" w:rsidR="00600C86" w:rsidRDefault="00600C86" w:rsidP="00600C86">
            <w:pPr>
              <w:spacing w:line="240" w:lineRule="auto"/>
              <w:jc w:val="center"/>
              <w:rPr>
                <w:rFonts w:ascii="Arial" w:hAnsi="Arial" w:cs="Arial"/>
                <w:b/>
                <w:color w:val="FFFFFF"/>
              </w:rPr>
            </w:pPr>
            <w:r w:rsidRPr="00322776">
              <w:rPr>
                <w:rFonts w:ascii="Arial" w:hAnsi="Arial" w:cs="Arial"/>
                <w:b/>
                <w:color w:val="FFFFFF"/>
              </w:rPr>
              <w:t>Risk</w:t>
            </w:r>
          </w:p>
          <w:p w14:paraId="47AC5C60" w14:textId="77777777" w:rsidR="00600C86" w:rsidRPr="00322776" w:rsidRDefault="00600C86" w:rsidP="00600C86">
            <w:pPr>
              <w:spacing w:line="240" w:lineRule="auto"/>
              <w:jc w:val="center"/>
              <w:rPr>
                <w:rFonts w:ascii="Arial" w:hAnsi="Arial" w:cs="Arial"/>
                <w:b/>
                <w:color w:val="FFFFFF"/>
                <w:sz w:val="16"/>
                <w:szCs w:val="16"/>
              </w:rPr>
            </w:pPr>
            <w:r w:rsidRPr="00322776">
              <w:rPr>
                <w:rFonts w:ascii="Arial" w:hAnsi="Arial" w:cs="Arial"/>
                <w:b/>
                <w:color w:val="FFFFFF"/>
                <w:sz w:val="16"/>
                <w:szCs w:val="16"/>
              </w:rPr>
              <w:t>After control</w:t>
            </w:r>
          </w:p>
        </w:tc>
        <w:tc>
          <w:tcPr>
            <w:tcW w:w="0" w:type="auto"/>
            <w:shd w:val="clear" w:color="auto" w:fill="8C8C8C"/>
          </w:tcPr>
          <w:p w14:paraId="3A60B634" w14:textId="028E60A6" w:rsidR="00600C86" w:rsidRPr="00BF0B53" w:rsidRDefault="00600C86" w:rsidP="00600C86">
            <w:pPr>
              <w:spacing w:line="240" w:lineRule="auto"/>
              <w:jc w:val="center"/>
              <w:rPr>
                <w:rFonts w:ascii="Arial" w:hAnsi="Arial" w:cs="Arial"/>
                <w:b/>
                <w:color w:val="FFFFFF"/>
              </w:rPr>
            </w:pPr>
            <w:r w:rsidRPr="00BF0B53">
              <w:rPr>
                <w:rFonts w:ascii="Arial" w:hAnsi="Arial" w:cs="Arial"/>
                <w:b/>
                <w:color w:val="FFFFFF"/>
              </w:rPr>
              <w:t>By Whom</w:t>
            </w:r>
          </w:p>
        </w:tc>
        <w:tc>
          <w:tcPr>
            <w:tcW w:w="0" w:type="auto"/>
            <w:shd w:val="clear" w:color="auto" w:fill="8C8C8C"/>
          </w:tcPr>
          <w:p w14:paraId="2B3AAEE0" w14:textId="77777777" w:rsidR="00600C86" w:rsidRPr="00BF0B53" w:rsidRDefault="00600C86" w:rsidP="00600C86">
            <w:pPr>
              <w:spacing w:line="240" w:lineRule="auto"/>
              <w:jc w:val="center"/>
              <w:rPr>
                <w:rFonts w:ascii="Arial" w:hAnsi="Arial" w:cs="Arial"/>
                <w:b/>
                <w:color w:val="FFFFFF"/>
              </w:rPr>
            </w:pPr>
            <w:r w:rsidRPr="00BF0B53">
              <w:rPr>
                <w:rFonts w:ascii="Arial" w:hAnsi="Arial" w:cs="Arial"/>
                <w:b/>
                <w:color w:val="FFFFFF"/>
              </w:rPr>
              <w:t>When</w:t>
            </w:r>
          </w:p>
        </w:tc>
      </w:tr>
      <w:tr w:rsidR="00600C86" w14:paraId="7345D510" w14:textId="77777777" w:rsidTr="00600C86">
        <w:trPr>
          <w:trHeight w:val="1653"/>
        </w:trPr>
        <w:tc>
          <w:tcPr>
            <w:tcW w:w="0" w:type="auto"/>
          </w:tcPr>
          <w:p w14:paraId="70971B84" w14:textId="764C8403" w:rsidR="00600C86" w:rsidRPr="00A030EA" w:rsidRDefault="001B6E03" w:rsidP="00600C86">
            <w:pPr>
              <w:spacing w:line="240" w:lineRule="auto"/>
              <w:rPr>
                <w:rFonts w:ascii="Arial" w:hAnsi="Arial" w:cs="Arial"/>
                <w:sz w:val="20"/>
                <w:szCs w:val="20"/>
              </w:rPr>
            </w:pPr>
            <w:r>
              <w:rPr>
                <w:rFonts w:ascii="Arial" w:hAnsi="Arial" w:cs="Arial"/>
                <w:sz w:val="20"/>
                <w:szCs w:val="20"/>
              </w:rPr>
              <w:t xml:space="preserve">EG. </w:t>
            </w:r>
            <w:r w:rsidR="00600C86" w:rsidRPr="00A030EA">
              <w:rPr>
                <w:rFonts w:ascii="Arial" w:hAnsi="Arial" w:cs="Arial"/>
                <w:sz w:val="20"/>
                <w:szCs w:val="20"/>
              </w:rPr>
              <w:t>Children’s Safety and wellbeing</w:t>
            </w:r>
          </w:p>
          <w:p w14:paraId="700795A7" w14:textId="77777777" w:rsidR="00600C86" w:rsidRPr="00A030EA" w:rsidRDefault="00600C86" w:rsidP="00600C86">
            <w:pPr>
              <w:spacing w:line="240" w:lineRule="auto"/>
              <w:rPr>
                <w:rFonts w:ascii="Arial" w:hAnsi="Arial" w:cs="Arial"/>
                <w:i/>
                <w:iCs/>
                <w:color w:val="FF0000"/>
                <w:sz w:val="20"/>
                <w:szCs w:val="20"/>
              </w:rPr>
            </w:pPr>
            <w:r w:rsidRPr="00A030EA">
              <w:rPr>
                <w:rFonts w:ascii="Arial" w:hAnsi="Arial" w:cs="Arial"/>
                <w:i/>
                <w:iCs/>
                <w:color w:val="FF0000"/>
                <w:sz w:val="20"/>
                <w:szCs w:val="20"/>
              </w:rPr>
              <w:t>*This is a mandatory hazard that needs to be assessed</w:t>
            </w:r>
          </w:p>
        </w:tc>
        <w:tc>
          <w:tcPr>
            <w:tcW w:w="0" w:type="auto"/>
            <w:shd w:val="clear" w:color="auto" w:fill="auto"/>
          </w:tcPr>
          <w:p w14:paraId="6E052DDD" w14:textId="77777777" w:rsidR="00600C86" w:rsidRDefault="00600C86" w:rsidP="00600C86">
            <w:pPr>
              <w:spacing w:line="240" w:lineRule="auto"/>
              <w:rPr>
                <w:rFonts w:ascii="Arial" w:hAnsi="Arial" w:cs="Arial"/>
                <w:sz w:val="20"/>
                <w:szCs w:val="20"/>
              </w:rPr>
            </w:pPr>
            <w:r w:rsidRPr="00A030EA">
              <w:rPr>
                <w:rFonts w:ascii="Arial" w:hAnsi="Arial" w:cs="Arial"/>
                <w:sz w:val="20"/>
                <w:szCs w:val="20"/>
              </w:rPr>
              <w:t>Physical or emotional injury to children</w:t>
            </w:r>
            <w:r>
              <w:rPr>
                <w:rFonts w:ascii="Arial" w:hAnsi="Arial" w:cs="Arial"/>
                <w:sz w:val="20"/>
                <w:szCs w:val="20"/>
              </w:rPr>
              <w:t xml:space="preserve"> (There will be no children in the class)</w:t>
            </w:r>
          </w:p>
          <w:p w14:paraId="57BD5D69" w14:textId="77777777" w:rsidR="00600C86" w:rsidRDefault="00600C86" w:rsidP="00600C86">
            <w:pPr>
              <w:spacing w:line="240" w:lineRule="auto"/>
              <w:rPr>
                <w:rFonts w:ascii="Arial" w:hAnsi="Arial" w:cs="Arial"/>
                <w:sz w:val="20"/>
                <w:szCs w:val="20"/>
              </w:rPr>
            </w:pPr>
          </w:p>
          <w:p w14:paraId="4A5C94F0"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5CCA9C5E" w14:textId="77777777" w:rsidR="00600C86" w:rsidRPr="00A030EA" w:rsidRDefault="00600C86" w:rsidP="00600C86">
            <w:pPr>
              <w:spacing w:line="240" w:lineRule="auto"/>
              <w:jc w:val="center"/>
              <w:rPr>
                <w:rFonts w:ascii="Arial" w:hAnsi="Arial" w:cs="Arial"/>
                <w:sz w:val="20"/>
                <w:szCs w:val="20"/>
              </w:rPr>
            </w:pPr>
            <w:r>
              <w:rPr>
                <w:rFonts w:ascii="Arial" w:hAnsi="Arial" w:cs="Arial"/>
                <w:sz w:val="20"/>
                <w:szCs w:val="20"/>
              </w:rPr>
              <w:t>E4</w:t>
            </w:r>
          </w:p>
        </w:tc>
        <w:tc>
          <w:tcPr>
            <w:tcW w:w="0" w:type="auto"/>
            <w:shd w:val="clear" w:color="auto" w:fill="auto"/>
          </w:tcPr>
          <w:p w14:paraId="63DDB28A" w14:textId="77777777" w:rsidR="00600C86" w:rsidRPr="00A030EA" w:rsidRDefault="00600C86" w:rsidP="00600C86">
            <w:pPr>
              <w:numPr>
                <w:ilvl w:val="0"/>
                <w:numId w:val="8"/>
              </w:numPr>
              <w:spacing w:after="0" w:line="240" w:lineRule="auto"/>
              <w:rPr>
                <w:rFonts w:ascii="Arial" w:hAnsi="Arial" w:cs="Arial"/>
                <w:sz w:val="20"/>
                <w:szCs w:val="20"/>
              </w:rPr>
            </w:pPr>
            <w:r w:rsidRPr="00A030EA">
              <w:rPr>
                <w:rFonts w:ascii="Arial" w:hAnsi="Arial" w:cs="Arial"/>
                <w:sz w:val="20"/>
                <w:szCs w:val="20"/>
              </w:rPr>
              <w:t>Understand the requirements relating to the 11 Child Safety Standards, provide a safe environment for children</w:t>
            </w:r>
          </w:p>
          <w:p w14:paraId="4B1743A8" w14:textId="77777777" w:rsidR="00600C86" w:rsidRPr="00A030EA" w:rsidRDefault="00600C86" w:rsidP="00600C86">
            <w:pPr>
              <w:numPr>
                <w:ilvl w:val="0"/>
                <w:numId w:val="8"/>
              </w:numPr>
              <w:spacing w:after="0" w:line="240" w:lineRule="auto"/>
              <w:rPr>
                <w:rFonts w:ascii="Arial" w:hAnsi="Arial" w:cs="Arial"/>
                <w:sz w:val="20"/>
                <w:szCs w:val="20"/>
              </w:rPr>
            </w:pPr>
            <w:r w:rsidRPr="00A030EA">
              <w:rPr>
                <w:rFonts w:ascii="Arial" w:hAnsi="Arial" w:cs="Arial"/>
                <w:sz w:val="20"/>
                <w:szCs w:val="20"/>
              </w:rPr>
              <w:t xml:space="preserve">Child Safe Standards </w:t>
            </w:r>
            <w:hyperlink r:id="rId8" w:history="1">
              <w:r w:rsidRPr="00A030EA">
                <w:rPr>
                  <w:rStyle w:val="Hyperlink"/>
                  <w:rFonts w:ascii="Arial" w:hAnsi="Arial" w:cs="Arial"/>
                  <w:sz w:val="20"/>
                  <w:szCs w:val="20"/>
                </w:rPr>
                <w:t>https://ccyp.vic.gov.au/child-safe-standards/the-11-child-safe-standards/</w:t>
              </w:r>
            </w:hyperlink>
          </w:p>
        </w:tc>
        <w:tc>
          <w:tcPr>
            <w:tcW w:w="0" w:type="auto"/>
            <w:shd w:val="clear" w:color="auto" w:fill="auto"/>
          </w:tcPr>
          <w:p w14:paraId="568B509B" w14:textId="77777777" w:rsidR="00600C86" w:rsidRPr="00A030EA" w:rsidRDefault="00600C86" w:rsidP="00600C86">
            <w:pPr>
              <w:spacing w:line="240" w:lineRule="auto"/>
              <w:jc w:val="center"/>
              <w:rPr>
                <w:rFonts w:ascii="Arial" w:hAnsi="Arial" w:cs="Arial"/>
                <w:sz w:val="20"/>
                <w:szCs w:val="20"/>
              </w:rPr>
            </w:pPr>
            <w:r>
              <w:rPr>
                <w:rFonts w:ascii="Arial" w:hAnsi="Arial" w:cs="Arial"/>
                <w:sz w:val="20"/>
                <w:szCs w:val="20"/>
              </w:rPr>
              <w:t>E4</w:t>
            </w:r>
          </w:p>
        </w:tc>
        <w:tc>
          <w:tcPr>
            <w:tcW w:w="0" w:type="auto"/>
            <w:shd w:val="clear" w:color="auto" w:fill="auto"/>
          </w:tcPr>
          <w:p w14:paraId="39A03C93" w14:textId="77777777" w:rsidR="00600C86" w:rsidRPr="00A030EA" w:rsidRDefault="00600C86" w:rsidP="00600C86">
            <w:pPr>
              <w:spacing w:line="240" w:lineRule="auto"/>
              <w:rPr>
                <w:rFonts w:ascii="Arial" w:hAnsi="Arial" w:cs="Arial"/>
                <w:sz w:val="20"/>
                <w:szCs w:val="20"/>
              </w:rPr>
            </w:pPr>
            <w:r>
              <w:rPr>
                <w:rFonts w:ascii="Arial" w:hAnsi="Arial" w:cs="Arial"/>
                <w:sz w:val="20"/>
                <w:szCs w:val="20"/>
              </w:rPr>
              <w:t>Facilitator</w:t>
            </w:r>
          </w:p>
        </w:tc>
        <w:tc>
          <w:tcPr>
            <w:tcW w:w="0" w:type="auto"/>
            <w:shd w:val="clear" w:color="auto" w:fill="auto"/>
          </w:tcPr>
          <w:p w14:paraId="5340AD51" w14:textId="77777777" w:rsidR="00600C86" w:rsidRPr="00A030EA" w:rsidRDefault="00600C86" w:rsidP="00600C86">
            <w:pPr>
              <w:spacing w:line="240" w:lineRule="auto"/>
              <w:rPr>
                <w:sz w:val="20"/>
                <w:szCs w:val="20"/>
              </w:rPr>
            </w:pPr>
          </w:p>
        </w:tc>
      </w:tr>
      <w:tr w:rsidR="00600C86" w14:paraId="164CC391" w14:textId="77777777" w:rsidTr="00600C86">
        <w:tc>
          <w:tcPr>
            <w:tcW w:w="0" w:type="auto"/>
          </w:tcPr>
          <w:p w14:paraId="590BC271" w14:textId="5EC92531" w:rsidR="00600C86" w:rsidRPr="00A030EA" w:rsidRDefault="00600C86" w:rsidP="00600C86">
            <w:pPr>
              <w:spacing w:line="240" w:lineRule="auto"/>
              <w:rPr>
                <w:rFonts w:ascii="Arial" w:hAnsi="Arial" w:cs="Arial"/>
                <w:sz w:val="20"/>
                <w:szCs w:val="20"/>
              </w:rPr>
            </w:pPr>
          </w:p>
        </w:tc>
        <w:tc>
          <w:tcPr>
            <w:tcW w:w="0" w:type="auto"/>
            <w:shd w:val="clear" w:color="auto" w:fill="auto"/>
          </w:tcPr>
          <w:p w14:paraId="332F5E2A" w14:textId="65A4B0E0" w:rsidR="00600C86" w:rsidRPr="00A030EA" w:rsidRDefault="00600C86" w:rsidP="00600C86">
            <w:pPr>
              <w:spacing w:line="240" w:lineRule="auto"/>
              <w:rPr>
                <w:rFonts w:ascii="Arial" w:hAnsi="Arial" w:cs="Arial"/>
                <w:sz w:val="20"/>
                <w:szCs w:val="20"/>
              </w:rPr>
            </w:pPr>
          </w:p>
        </w:tc>
        <w:tc>
          <w:tcPr>
            <w:tcW w:w="0" w:type="auto"/>
            <w:shd w:val="clear" w:color="auto" w:fill="auto"/>
          </w:tcPr>
          <w:p w14:paraId="3B3C476D" w14:textId="21440F68"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27E6B497" w14:textId="7A2266AD" w:rsidR="00600C86" w:rsidRPr="00A030EA" w:rsidRDefault="00600C86" w:rsidP="00600C86">
            <w:pPr>
              <w:spacing w:after="0" w:line="240" w:lineRule="auto"/>
              <w:ind w:left="720"/>
              <w:jc w:val="both"/>
              <w:rPr>
                <w:rFonts w:ascii="Arial" w:hAnsi="Arial" w:cs="Arial"/>
                <w:sz w:val="20"/>
                <w:szCs w:val="20"/>
              </w:rPr>
            </w:pPr>
          </w:p>
        </w:tc>
        <w:tc>
          <w:tcPr>
            <w:tcW w:w="0" w:type="auto"/>
            <w:shd w:val="clear" w:color="auto" w:fill="auto"/>
          </w:tcPr>
          <w:p w14:paraId="58AAD54A" w14:textId="37DB08F3"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2CC56491" w14:textId="5FB5A47A" w:rsidR="00600C86" w:rsidRPr="00A030EA" w:rsidRDefault="00600C86" w:rsidP="00600C86">
            <w:pPr>
              <w:spacing w:line="240" w:lineRule="auto"/>
              <w:rPr>
                <w:rFonts w:ascii="Arial" w:hAnsi="Arial" w:cs="Arial"/>
                <w:sz w:val="20"/>
                <w:szCs w:val="20"/>
              </w:rPr>
            </w:pPr>
          </w:p>
        </w:tc>
        <w:tc>
          <w:tcPr>
            <w:tcW w:w="0" w:type="auto"/>
            <w:shd w:val="clear" w:color="auto" w:fill="auto"/>
          </w:tcPr>
          <w:p w14:paraId="2BAFE764" w14:textId="338B4619" w:rsidR="00600C86" w:rsidRPr="00A030EA" w:rsidRDefault="00600C86" w:rsidP="00600C86">
            <w:pPr>
              <w:spacing w:line="240" w:lineRule="auto"/>
              <w:rPr>
                <w:sz w:val="20"/>
                <w:szCs w:val="20"/>
              </w:rPr>
            </w:pPr>
          </w:p>
        </w:tc>
      </w:tr>
      <w:tr w:rsidR="00600C86" w14:paraId="1FDC4200" w14:textId="77777777" w:rsidTr="00600C86">
        <w:tc>
          <w:tcPr>
            <w:tcW w:w="0" w:type="auto"/>
          </w:tcPr>
          <w:p w14:paraId="19F75C28" w14:textId="3BEAFE2A" w:rsidR="00600C86" w:rsidRPr="00A030EA" w:rsidRDefault="00600C86" w:rsidP="00600C86">
            <w:pPr>
              <w:spacing w:line="240" w:lineRule="auto"/>
              <w:rPr>
                <w:rFonts w:ascii="Arial" w:hAnsi="Arial" w:cs="Arial"/>
                <w:sz w:val="20"/>
                <w:szCs w:val="20"/>
              </w:rPr>
            </w:pPr>
          </w:p>
        </w:tc>
        <w:tc>
          <w:tcPr>
            <w:tcW w:w="0" w:type="auto"/>
            <w:shd w:val="clear" w:color="auto" w:fill="auto"/>
          </w:tcPr>
          <w:p w14:paraId="41973323" w14:textId="155368DF" w:rsidR="00600C86" w:rsidRPr="00A030EA" w:rsidRDefault="00600C86" w:rsidP="00600C86">
            <w:pPr>
              <w:spacing w:line="240" w:lineRule="auto"/>
              <w:rPr>
                <w:rFonts w:ascii="Arial" w:hAnsi="Arial" w:cs="Arial"/>
                <w:sz w:val="20"/>
                <w:szCs w:val="20"/>
              </w:rPr>
            </w:pPr>
          </w:p>
        </w:tc>
        <w:tc>
          <w:tcPr>
            <w:tcW w:w="0" w:type="auto"/>
            <w:shd w:val="clear" w:color="auto" w:fill="auto"/>
          </w:tcPr>
          <w:p w14:paraId="60919FED" w14:textId="49C7E971"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4DB13B9C" w14:textId="1EB96798" w:rsidR="00600C86" w:rsidRPr="00A030EA" w:rsidRDefault="00600C86" w:rsidP="00600C86">
            <w:pPr>
              <w:spacing w:after="0" w:line="240" w:lineRule="auto"/>
              <w:ind w:left="720"/>
              <w:jc w:val="both"/>
              <w:rPr>
                <w:rFonts w:ascii="Arial" w:hAnsi="Arial" w:cs="Arial"/>
                <w:sz w:val="20"/>
                <w:szCs w:val="20"/>
              </w:rPr>
            </w:pPr>
          </w:p>
        </w:tc>
        <w:tc>
          <w:tcPr>
            <w:tcW w:w="0" w:type="auto"/>
            <w:shd w:val="clear" w:color="auto" w:fill="auto"/>
          </w:tcPr>
          <w:p w14:paraId="2348BAD2" w14:textId="274F0D2E"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3833DA63" w14:textId="69095D59" w:rsidR="00600C86" w:rsidRPr="00A030EA" w:rsidRDefault="00600C86" w:rsidP="00600C86">
            <w:pPr>
              <w:spacing w:line="240" w:lineRule="auto"/>
              <w:rPr>
                <w:rFonts w:ascii="Arial" w:hAnsi="Arial" w:cs="Arial"/>
                <w:sz w:val="20"/>
                <w:szCs w:val="20"/>
              </w:rPr>
            </w:pPr>
          </w:p>
        </w:tc>
        <w:tc>
          <w:tcPr>
            <w:tcW w:w="0" w:type="auto"/>
            <w:shd w:val="clear" w:color="auto" w:fill="auto"/>
          </w:tcPr>
          <w:p w14:paraId="384DE879" w14:textId="010CF46B" w:rsidR="00600C86" w:rsidRPr="00A030EA" w:rsidRDefault="00600C86" w:rsidP="00600C86">
            <w:pPr>
              <w:spacing w:line="240" w:lineRule="auto"/>
              <w:rPr>
                <w:sz w:val="20"/>
                <w:szCs w:val="20"/>
              </w:rPr>
            </w:pPr>
          </w:p>
        </w:tc>
      </w:tr>
      <w:tr w:rsidR="00600C86" w14:paraId="4DFBFC93" w14:textId="77777777" w:rsidTr="00600C86">
        <w:tc>
          <w:tcPr>
            <w:tcW w:w="0" w:type="auto"/>
          </w:tcPr>
          <w:p w14:paraId="5FDCBDE2" w14:textId="1A759D42" w:rsidR="00600C86" w:rsidRPr="00A030EA" w:rsidRDefault="00600C86" w:rsidP="00600C86">
            <w:pPr>
              <w:spacing w:line="240" w:lineRule="auto"/>
              <w:rPr>
                <w:rFonts w:ascii="Arial" w:hAnsi="Arial" w:cs="Arial"/>
                <w:sz w:val="20"/>
                <w:szCs w:val="20"/>
              </w:rPr>
            </w:pPr>
          </w:p>
        </w:tc>
        <w:tc>
          <w:tcPr>
            <w:tcW w:w="0" w:type="auto"/>
            <w:shd w:val="clear" w:color="auto" w:fill="auto"/>
          </w:tcPr>
          <w:p w14:paraId="326D76AC" w14:textId="299A2B23" w:rsidR="00600C86" w:rsidRPr="00A030EA" w:rsidRDefault="00600C86" w:rsidP="00600C86">
            <w:pPr>
              <w:spacing w:line="240" w:lineRule="auto"/>
              <w:rPr>
                <w:rFonts w:ascii="Arial" w:hAnsi="Arial" w:cs="Arial"/>
                <w:sz w:val="20"/>
                <w:szCs w:val="20"/>
              </w:rPr>
            </w:pPr>
          </w:p>
        </w:tc>
        <w:tc>
          <w:tcPr>
            <w:tcW w:w="0" w:type="auto"/>
            <w:shd w:val="clear" w:color="auto" w:fill="auto"/>
          </w:tcPr>
          <w:p w14:paraId="2C6E69B8" w14:textId="1B47B93D"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22DA8B64" w14:textId="02809E5B" w:rsidR="00600C86" w:rsidRPr="00A030EA" w:rsidRDefault="00600C86" w:rsidP="00600C86">
            <w:pPr>
              <w:spacing w:line="240" w:lineRule="auto"/>
              <w:jc w:val="both"/>
              <w:rPr>
                <w:rFonts w:ascii="Arial" w:hAnsi="Arial" w:cs="Arial"/>
                <w:sz w:val="20"/>
                <w:szCs w:val="20"/>
              </w:rPr>
            </w:pPr>
          </w:p>
        </w:tc>
        <w:tc>
          <w:tcPr>
            <w:tcW w:w="0" w:type="auto"/>
            <w:shd w:val="clear" w:color="auto" w:fill="auto"/>
          </w:tcPr>
          <w:p w14:paraId="3522431C" w14:textId="6D0F641D"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7E756375" w14:textId="549B8378" w:rsidR="00600C86" w:rsidRPr="00A030EA" w:rsidRDefault="00600C86" w:rsidP="00600C86">
            <w:pPr>
              <w:spacing w:line="240" w:lineRule="auto"/>
              <w:rPr>
                <w:rFonts w:ascii="Arial" w:hAnsi="Arial" w:cs="Arial"/>
                <w:sz w:val="20"/>
                <w:szCs w:val="20"/>
              </w:rPr>
            </w:pPr>
          </w:p>
        </w:tc>
        <w:tc>
          <w:tcPr>
            <w:tcW w:w="0" w:type="auto"/>
            <w:shd w:val="clear" w:color="auto" w:fill="auto"/>
          </w:tcPr>
          <w:p w14:paraId="78757AFC" w14:textId="41257237" w:rsidR="00600C86" w:rsidRPr="00A030EA" w:rsidRDefault="00600C86" w:rsidP="00600C86">
            <w:pPr>
              <w:spacing w:line="240" w:lineRule="auto"/>
              <w:rPr>
                <w:sz w:val="20"/>
                <w:szCs w:val="20"/>
              </w:rPr>
            </w:pPr>
          </w:p>
        </w:tc>
      </w:tr>
      <w:tr w:rsidR="00600C86" w14:paraId="4CD08307" w14:textId="77777777" w:rsidTr="00600C86">
        <w:tc>
          <w:tcPr>
            <w:tcW w:w="0" w:type="auto"/>
          </w:tcPr>
          <w:p w14:paraId="571563F3"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6AA8453B"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5474CE1C" w14:textId="77777777"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2013F4AC" w14:textId="77777777" w:rsidR="00600C86" w:rsidRPr="00A030EA" w:rsidRDefault="00600C86" w:rsidP="00600C86">
            <w:pPr>
              <w:spacing w:line="240" w:lineRule="auto"/>
              <w:jc w:val="both"/>
              <w:rPr>
                <w:rFonts w:ascii="Arial" w:hAnsi="Arial" w:cs="Arial"/>
                <w:sz w:val="20"/>
                <w:szCs w:val="20"/>
              </w:rPr>
            </w:pPr>
          </w:p>
        </w:tc>
        <w:tc>
          <w:tcPr>
            <w:tcW w:w="0" w:type="auto"/>
            <w:shd w:val="clear" w:color="auto" w:fill="auto"/>
          </w:tcPr>
          <w:p w14:paraId="389E1E8F" w14:textId="77777777"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25073702"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20D60026" w14:textId="77777777" w:rsidR="00600C86" w:rsidRPr="00A030EA" w:rsidRDefault="00600C86" w:rsidP="00600C86">
            <w:pPr>
              <w:spacing w:line="240" w:lineRule="auto"/>
              <w:rPr>
                <w:sz w:val="20"/>
                <w:szCs w:val="20"/>
              </w:rPr>
            </w:pPr>
          </w:p>
        </w:tc>
      </w:tr>
      <w:tr w:rsidR="00600C86" w14:paraId="6014F1A0" w14:textId="77777777" w:rsidTr="00600C86">
        <w:tc>
          <w:tcPr>
            <w:tcW w:w="0" w:type="auto"/>
          </w:tcPr>
          <w:p w14:paraId="763F797C"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7C2470FF"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1D0FD6A8" w14:textId="77777777"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03AAB3CA" w14:textId="77777777" w:rsidR="00600C86" w:rsidRPr="00A030EA" w:rsidRDefault="00600C86" w:rsidP="00600C86">
            <w:pPr>
              <w:spacing w:line="240" w:lineRule="auto"/>
              <w:jc w:val="both"/>
              <w:rPr>
                <w:rFonts w:ascii="Arial" w:hAnsi="Arial" w:cs="Arial"/>
                <w:sz w:val="20"/>
                <w:szCs w:val="20"/>
              </w:rPr>
            </w:pPr>
          </w:p>
        </w:tc>
        <w:tc>
          <w:tcPr>
            <w:tcW w:w="0" w:type="auto"/>
            <w:shd w:val="clear" w:color="auto" w:fill="auto"/>
          </w:tcPr>
          <w:p w14:paraId="46C00E2B" w14:textId="77777777"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50EC73E4"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1A26DDBA" w14:textId="77777777" w:rsidR="00600C86" w:rsidRPr="00A030EA" w:rsidRDefault="00600C86" w:rsidP="00600C86">
            <w:pPr>
              <w:spacing w:line="240" w:lineRule="auto"/>
              <w:rPr>
                <w:sz w:val="20"/>
                <w:szCs w:val="20"/>
              </w:rPr>
            </w:pPr>
          </w:p>
        </w:tc>
      </w:tr>
      <w:tr w:rsidR="00600C86" w14:paraId="5181CDBF" w14:textId="77777777" w:rsidTr="00600C86">
        <w:tc>
          <w:tcPr>
            <w:tcW w:w="0" w:type="auto"/>
          </w:tcPr>
          <w:p w14:paraId="1E8664CA"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24D54ECF"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263D223C" w14:textId="77777777"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125712C5" w14:textId="77777777" w:rsidR="00600C86" w:rsidRPr="00A030EA" w:rsidRDefault="00600C86" w:rsidP="00600C86">
            <w:pPr>
              <w:spacing w:line="240" w:lineRule="auto"/>
              <w:jc w:val="both"/>
              <w:rPr>
                <w:rFonts w:ascii="Arial" w:hAnsi="Arial" w:cs="Arial"/>
                <w:sz w:val="20"/>
                <w:szCs w:val="20"/>
              </w:rPr>
            </w:pPr>
          </w:p>
        </w:tc>
        <w:tc>
          <w:tcPr>
            <w:tcW w:w="0" w:type="auto"/>
            <w:shd w:val="clear" w:color="auto" w:fill="auto"/>
          </w:tcPr>
          <w:p w14:paraId="3177C12C" w14:textId="77777777"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5A3A71E6"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0F30783F" w14:textId="77777777" w:rsidR="00600C86" w:rsidRPr="00A030EA" w:rsidRDefault="00600C86" w:rsidP="00600C86">
            <w:pPr>
              <w:spacing w:line="240" w:lineRule="auto"/>
              <w:rPr>
                <w:sz w:val="20"/>
                <w:szCs w:val="20"/>
              </w:rPr>
            </w:pPr>
          </w:p>
        </w:tc>
      </w:tr>
      <w:tr w:rsidR="00600C86" w14:paraId="437C36EA" w14:textId="77777777" w:rsidTr="00600C86">
        <w:tc>
          <w:tcPr>
            <w:tcW w:w="0" w:type="auto"/>
          </w:tcPr>
          <w:p w14:paraId="7BBEEF73"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66F51186"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62AE4088" w14:textId="77777777"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51EE8F1A" w14:textId="77777777" w:rsidR="00600C86" w:rsidRPr="00A030EA" w:rsidRDefault="00600C86" w:rsidP="00600C86">
            <w:pPr>
              <w:spacing w:line="240" w:lineRule="auto"/>
              <w:jc w:val="both"/>
              <w:rPr>
                <w:rFonts w:ascii="Arial" w:hAnsi="Arial" w:cs="Arial"/>
                <w:sz w:val="20"/>
                <w:szCs w:val="20"/>
              </w:rPr>
            </w:pPr>
          </w:p>
        </w:tc>
        <w:tc>
          <w:tcPr>
            <w:tcW w:w="0" w:type="auto"/>
            <w:shd w:val="clear" w:color="auto" w:fill="auto"/>
          </w:tcPr>
          <w:p w14:paraId="47F4AF49" w14:textId="77777777"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10F5715E"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330AE191" w14:textId="77777777" w:rsidR="00600C86" w:rsidRPr="00A030EA" w:rsidRDefault="00600C86" w:rsidP="00600C86">
            <w:pPr>
              <w:spacing w:line="240" w:lineRule="auto"/>
              <w:rPr>
                <w:sz w:val="20"/>
                <w:szCs w:val="20"/>
              </w:rPr>
            </w:pPr>
          </w:p>
        </w:tc>
      </w:tr>
      <w:tr w:rsidR="00600C86" w14:paraId="4E12BE36" w14:textId="77777777" w:rsidTr="00600C86">
        <w:tc>
          <w:tcPr>
            <w:tcW w:w="0" w:type="auto"/>
          </w:tcPr>
          <w:p w14:paraId="0F53948A"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14762A55"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1442BB33" w14:textId="77777777"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5F144F78" w14:textId="77777777" w:rsidR="00600C86" w:rsidRPr="00A030EA" w:rsidRDefault="00600C86" w:rsidP="00600C86">
            <w:pPr>
              <w:spacing w:line="240" w:lineRule="auto"/>
              <w:jc w:val="both"/>
              <w:rPr>
                <w:rFonts w:ascii="Arial" w:hAnsi="Arial" w:cs="Arial"/>
                <w:sz w:val="20"/>
                <w:szCs w:val="20"/>
              </w:rPr>
            </w:pPr>
          </w:p>
        </w:tc>
        <w:tc>
          <w:tcPr>
            <w:tcW w:w="0" w:type="auto"/>
            <w:shd w:val="clear" w:color="auto" w:fill="auto"/>
          </w:tcPr>
          <w:p w14:paraId="2939946C" w14:textId="77777777"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20FFC74E"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0F8DCD89" w14:textId="77777777" w:rsidR="00600C86" w:rsidRPr="00A030EA" w:rsidRDefault="00600C86" w:rsidP="00600C86">
            <w:pPr>
              <w:spacing w:line="240" w:lineRule="auto"/>
              <w:rPr>
                <w:sz w:val="20"/>
                <w:szCs w:val="20"/>
              </w:rPr>
            </w:pPr>
          </w:p>
        </w:tc>
      </w:tr>
      <w:tr w:rsidR="00600C86" w14:paraId="49AE9050" w14:textId="77777777" w:rsidTr="00600C86">
        <w:tc>
          <w:tcPr>
            <w:tcW w:w="0" w:type="auto"/>
          </w:tcPr>
          <w:p w14:paraId="4017F55C"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722C98CB"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33EEA3CD" w14:textId="77777777"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650EB348" w14:textId="77777777" w:rsidR="00600C86" w:rsidRPr="00A030EA" w:rsidRDefault="00600C86" w:rsidP="00600C86">
            <w:pPr>
              <w:spacing w:line="240" w:lineRule="auto"/>
              <w:jc w:val="both"/>
              <w:rPr>
                <w:rFonts w:ascii="Arial" w:hAnsi="Arial" w:cs="Arial"/>
                <w:sz w:val="20"/>
                <w:szCs w:val="20"/>
              </w:rPr>
            </w:pPr>
          </w:p>
        </w:tc>
        <w:tc>
          <w:tcPr>
            <w:tcW w:w="0" w:type="auto"/>
            <w:shd w:val="clear" w:color="auto" w:fill="auto"/>
          </w:tcPr>
          <w:p w14:paraId="0000B9C3" w14:textId="77777777" w:rsidR="00600C86" w:rsidRPr="00A030EA" w:rsidRDefault="00600C86" w:rsidP="00600C86">
            <w:pPr>
              <w:spacing w:line="240" w:lineRule="auto"/>
              <w:jc w:val="center"/>
              <w:rPr>
                <w:rFonts w:ascii="Arial" w:hAnsi="Arial" w:cs="Arial"/>
                <w:sz w:val="20"/>
                <w:szCs w:val="20"/>
              </w:rPr>
            </w:pPr>
          </w:p>
        </w:tc>
        <w:tc>
          <w:tcPr>
            <w:tcW w:w="0" w:type="auto"/>
            <w:shd w:val="clear" w:color="auto" w:fill="auto"/>
          </w:tcPr>
          <w:p w14:paraId="36E310D5" w14:textId="77777777" w:rsidR="00600C86" w:rsidRPr="00A030EA" w:rsidRDefault="00600C86" w:rsidP="00600C86">
            <w:pPr>
              <w:spacing w:line="240" w:lineRule="auto"/>
              <w:rPr>
                <w:rFonts w:ascii="Arial" w:hAnsi="Arial" w:cs="Arial"/>
                <w:sz w:val="20"/>
                <w:szCs w:val="20"/>
              </w:rPr>
            </w:pPr>
          </w:p>
        </w:tc>
        <w:tc>
          <w:tcPr>
            <w:tcW w:w="0" w:type="auto"/>
            <w:shd w:val="clear" w:color="auto" w:fill="auto"/>
          </w:tcPr>
          <w:p w14:paraId="40098E8D" w14:textId="77777777" w:rsidR="00600C86" w:rsidRPr="00A030EA" w:rsidRDefault="00600C86" w:rsidP="00600C86">
            <w:pPr>
              <w:spacing w:line="240" w:lineRule="auto"/>
              <w:rPr>
                <w:sz w:val="20"/>
                <w:szCs w:val="20"/>
              </w:rPr>
            </w:pPr>
          </w:p>
        </w:tc>
      </w:tr>
    </w:tbl>
    <w:p w14:paraId="1C527463" w14:textId="77777777" w:rsidR="00011D29" w:rsidRDefault="00011D29" w:rsidP="00847F8A"/>
    <w:p w14:paraId="2D13592C" w14:textId="77777777" w:rsidR="005E64B8" w:rsidRDefault="005E64B8" w:rsidP="00847F8A"/>
    <w:tbl>
      <w:tblPr>
        <w:tblStyle w:val="TableGrid"/>
        <w:tblW w:w="0" w:type="auto"/>
        <w:tblInd w:w="421" w:type="dxa"/>
        <w:tblLook w:val="04A0" w:firstRow="1" w:lastRow="0" w:firstColumn="1" w:lastColumn="0" w:noHBand="0" w:noVBand="1"/>
      </w:tblPr>
      <w:tblGrid>
        <w:gridCol w:w="3543"/>
        <w:gridCol w:w="10290"/>
      </w:tblGrid>
      <w:tr w:rsidR="005E64B8" w14:paraId="18BB3897" w14:textId="77777777" w:rsidTr="00CC372C">
        <w:tc>
          <w:tcPr>
            <w:tcW w:w="3543" w:type="dxa"/>
          </w:tcPr>
          <w:p w14:paraId="636A51D4" w14:textId="0898173F" w:rsidR="005E64B8" w:rsidRDefault="005E64B8" w:rsidP="00614B2F">
            <w:pPr>
              <w:spacing w:line="360" w:lineRule="auto"/>
            </w:pPr>
            <w:r w:rsidRPr="001D75F0">
              <w:rPr>
                <w:rFonts w:ascii="Arial" w:hAnsi="Arial" w:cs="Arial"/>
                <w:i/>
              </w:rPr>
              <w:t>R</w:t>
            </w:r>
            <w:r w:rsidR="00CC372C">
              <w:rPr>
                <w:rFonts w:ascii="Arial" w:hAnsi="Arial" w:cs="Arial"/>
                <w:i/>
              </w:rPr>
              <w:t>isk Assessment Completed by</w:t>
            </w:r>
            <w:r w:rsidRPr="001D75F0">
              <w:rPr>
                <w:rFonts w:ascii="Arial" w:hAnsi="Arial" w:cs="Arial"/>
                <w:i/>
              </w:rPr>
              <w:t xml:space="preserve">:  </w:t>
            </w:r>
          </w:p>
        </w:tc>
        <w:tc>
          <w:tcPr>
            <w:tcW w:w="10290" w:type="dxa"/>
          </w:tcPr>
          <w:p w14:paraId="00D223FC" w14:textId="77777777" w:rsidR="005E64B8" w:rsidRDefault="005E64B8" w:rsidP="00614B2F">
            <w:pPr>
              <w:spacing w:line="360" w:lineRule="auto"/>
            </w:pPr>
          </w:p>
        </w:tc>
      </w:tr>
      <w:tr w:rsidR="005E64B8" w14:paraId="177D3A6C" w14:textId="77777777" w:rsidTr="00CC372C">
        <w:tc>
          <w:tcPr>
            <w:tcW w:w="3543" w:type="dxa"/>
          </w:tcPr>
          <w:p w14:paraId="6176BB9E" w14:textId="7CA25AB2" w:rsidR="005E64B8" w:rsidRDefault="00CC372C" w:rsidP="00614B2F">
            <w:pPr>
              <w:spacing w:line="360" w:lineRule="auto"/>
            </w:pPr>
            <w:r>
              <w:rPr>
                <w:rFonts w:ascii="Arial" w:hAnsi="Arial" w:cs="Arial"/>
                <w:i/>
              </w:rPr>
              <w:t>Consultation Date</w:t>
            </w:r>
          </w:p>
        </w:tc>
        <w:tc>
          <w:tcPr>
            <w:tcW w:w="10290" w:type="dxa"/>
          </w:tcPr>
          <w:p w14:paraId="23087BAC" w14:textId="77777777" w:rsidR="005E64B8" w:rsidRDefault="005E64B8" w:rsidP="00614B2F">
            <w:pPr>
              <w:spacing w:line="360" w:lineRule="auto"/>
            </w:pPr>
          </w:p>
        </w:tc>
      </w:tr>
    </w:tbl>
    <w:p w14:paraId="73D30F8D" w14:textId="77777777" w:rsidR="005E64B8" w:rsidRDefault="005E64B8" w:rsidP="00847F8A"/>
    <w:sectPr w:rsidR="005E64B8" w:rsidSect="008740AF">
      <w:headerReference w:type="default" r:id="rId9"/>
      <w:footerReference w:type="default" r:id="rId10"/>
      <w:pgSz w:w="16838" w:h="11906" w:orient="landscape"/>
      <w:pgMar w:top="1134" w:right="1440" w:bottom="851" w:left="1134"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49539" w14:textId="77777777" w:rsidR="006E3086" w:rsidRDefault="006E3086" w:rsidP="006E3086">
      <w:pPr>
        <w:spacing w:after="0" w:line="240" w:lineRule="auto"/>
      </w:pPr>
      <w:r>
        <w:separator/>
      </w:r>
    </w:p>
  </w:endnote>
  <w:endnote w:type="continuationSeparator" w:id="0">
    <w:p w14:paraId="471E8641" w14:textId="77777777" w:rsidR="006E3086" w:rsidRDefault="006E3086"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72C7" w14:textId="5DE15CA4" w:rsidR="006E3086" w:rsidRPr="006E2AFB" w:rsidRDefault="006E2AFB" w:rsidP="0027309B">
    <w:pPr>
      <w:pStyle w:val="Footer"/>
      <w:tabs>
        <w:tab w:val="clear" w:pos="4513"/>
        <w:tab w:val="clear" w:pos="9026"/>
        <w:tab w:val="center" w:pos="8505"/>
        <w:tab w:val="right" w:pos="13892"/>
      </w:tabs>
      <w:rPr>
        <w:rStyle w:val="PageNumber"/>
      </w:rPr>
    </w:pPr>
    <w:r>
      <w:rPr>
        <w:noProof/>
      </w:rPr>
      <mc:AlternateContent>
        <mc:Choice Requires="wps">
          <w:drawing>
            <wp:anchor distT="0" distB="0" distL="114300" distR="114300" simplePos="0" relativeHeight="251686912" behindDoc="0" locked="0" layoutInCell="1" allowOverlap="1" wp14:anchorId="32EB22C0" wp14:editId="11142AAF">
              <wp:simplePos x="0" y="0"/>
              <wp:positionH relativeFrom="column">
                <wp:posOffset>-43815</wp:posOffset>
              </wp:positionH>
              <wp:positionV relativeFrom="paragraph">
                <wp:posOffset>-78105</wp:posOffset>
              </wp:positionV>
              <wp:extent cx="9086850" cy="9525"/>
              <wp:effectExtent l="0" t="0" r="19050" b="28575"/>
              <wp:wrapNone/>
              <wp:docPr id="1057552158" name="Straight Connector 1"/>
              <wp:cNvGraphicFramePr/>
              <a:graphic xmlns:a="http://schemas.openxmlformats.org/drawingml/2006/main">
                <a:graphicData uri="http://schemas.microsoft.com/office/word/2010/wordprocessingShape">
                  <wps:wsp>
                    <wps:cNvCnPr/>
                    <wps:spPr>
                      <a:xfrm flipV="1">
                        <a:off x="0" y="0"/>
                        <a:ext cx="9086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203B9" id="Straight Connector 1"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3.45pt,-6.15pt" to="712.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" strokecolor="black [3040]"/>
          </w:pict>
        </mc:Fallback>
      </mc:AlternateContent>
    </w:r>
    <w:r w:rsidRPr="006E2AFB">
      <w:rPr>
        <w:rStyle w:val="PageNumber"/>
      </w:rPr>
      <w:t>NHF-07 Neighbourhood House Risk Assessment Form                                                                  Page 1 of 2</w:t>
    </w:r>
    <w:r w:rsidR="0027309B">
      <w:rPr>
        <w:rStyle w:val="PageNumber"/>
      </w:rPr>
      <w:tab/>
    </w:r>
    <w:r w:rsidRPr="006E2AFB">
      <w:rPr>
        <w:rStyle w:val="PageNumber"/>
      </w:rPr>
      <w:t xml:space="preserve">v1 / </w:t>
    </w:r>
    <w:r w:rsidR="0027309B">
      <w:rPr>
        <w:rStyle w:val="PageNumber"/>
      </w:rPr>
      <w:t xml:space="preserve">12 </w:t>
    </w:r>
    <w:r w:rsidR="00AD4929">
      <w:rPr>
        <w:rStyle w:val="PageNumber"/>
      </w:rPr>
      <w:t xml:space="preserve">August </w:t>
    </w:r>
    <w:r w:rsidRPr="006E2AFB">
      <w:rPr>
        <w:rStyle w:val="PageNumber"/>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5387" w14:textId="77777777" w:rsidR="006E3086" w:rsidRDefault="006E3086" w:rsidP="006E3086">
      <w:pPr>
        <w:spacing w:after="0" w:line="240" w:lineRule="auto"/>
      </w:pPr>
      <w:r>
        <w:separator/>
      </w:r>
    </w:p>
  </w:footnote>
  <w:footnote w:type="continuationSeparator" w:id="0">
    <w:p w14:paraId="692A2D33" w14:textId="77777777" w:rsidR="006E3086" w:rsidRDefault="006E3086"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BD6" w14:textId="02D93012" w:rsidR="006E3086" w:rsidRDefault="00AD059F" w:rsidP="006E3086">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85888" behindDoc="0" locked="0" layoutInCell="1" allowOverlap="1" wp14:anchorId="77C77514" wp14:editId="6CA28265">
              <wp:simplePos x="0" y="0"/>
              <wp:positionH relativeFrom="column">
                <wp:posOffset>6551930</wp:posOffset>
              </wp:positionH>
              <wp:positionV relativeFrom="paragraph">
                <wp:posOffset>-325120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65406A4F"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77514" id="_x0000_t202" coordsize="21600,21600" o:spt="202" path="m,l,21600r21600,l21600,xe">
              <v:stroke joinstyle="miter"/>
              <v:path gradientshapeok="t" o:connecttype="rect"/>
            </v:shapetype>
            <v:shape id="Text Box 2" o:spid="_x0000_s1026" type="#_x0000_t202" style="position:absolute;margin-left:515.9pt;margin-top:-25.6pt;width:179.9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" filled="f" stroked="f">
              <v:textbox>
                <w:txbxContent>
                  <w:p w14:paraId="65406A4F"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184CB3">
      <w:rPr>
        <w:rFonts w:ascii="Book Antiqua" w:hAnsi="Book Antiqua" w:cs="Tahoma"/>
        <w:b/>
        <w:noProof/>
        <w:sz w:val="28"/>
        <w:szCs w:val="28"/>
        <w:lang w:val="en-US"/>
      </w:rPr>
      <w:t>Neighbourhood House Risk 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03C746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9858074" o:spid="_x0000_i1025" type="#_x0000_t75" style="width:24pt;height:24pt;visibility:visible;mso-wrap-style:square">
            <v:imagedata r:id="rId1" o:title=""/>
          </v:shape>
        </w:pict>
      </mc:Choice>
      <mc:Fallback>
        <w:drawing>
          <wp:inline distT="0" distB="0" distL="0" distR="0" wp14:anchorId="090930FA">
            <wp:extent cx="304800" cy="304800"/>
            <wp:effectExtent l="0" t="0" r="0" b="0"/>
            <wp:docPr id="1369858074" name="Picture 1369858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abstractNum w:abstractNumId="0" w15:restartNumberingAfterBreak="0">
    <w:nsid w:val="0DA471C7"/>
    <w:multiLevelType w:val="hybridMultilevel"/>
    <w:tmpl w:val="5E626008"/>
    <w:lvl w:ilvl="0" w:tplc="B0A08ABC">
      <w:start w:val="1"/>
      <w:numFmt w:val="bullet"/>
      <w:lvlText w:val=""/>
      <w:lvlPicBulletId w:val="0"/>
      <w:lvlJc w:val="left"/>
      <w:pPr>
        <w:tabs>
          <w:tab w:val="num" w:pos="720"/>
        </w:tabs>
        <w:ind w:left="720" w:hanging="360"/>
      </w:pPr>
      <w:rPr>
        <w:rFonts w:ascii="Symbol" w:hAnsi="Symbol" w:hint="default"/>
      </w:rPr>
    </w:lvl>
    <w:lvl w:ilvl="1" w:tplc="F4DA1260" w:tentative="1">
      <w:start w:val="1"/>
      <w:numFmt w:val="bullet"/>
      <w:lvlText w:val=""/>
      <w:lvlJc w:val="left"/>
      <w:pPr>
        <w:tabs>
          <w:tab w:val="num" w:pos="1440"/>
        </w:tabs>
        <w:ind w:left="1440" w:hanging="360"/>
      </w:pPr>
      <w:rPr>
        <w:rFonts w:ascii="Symbol" w:hAnsi="Symbol" w:hint="default"/>
      </w:rPr>
    </w:lvl>
    <w:lvl w:ilvl="2" w:tplc="3CE0E0BA" w:tentative="1">
      <w:start w:val="1"/>
      <w:numFmt w:val="bullet"/>
      <w:lvlText w:val=""/>
      <w:lvlJc w:val="left"/>
      <w:pPr>
        <w:tabs>
          <w:tab w:val="num" w:pos="2160"/>
        </w:tabs>
        <w:ind w:left="2160" w:hanging="360"/>
      </w:pPr>
      <w:rPr>
        <w:rFonts w:ascii="Symbol" w:hAnsi="Symbol" w:hint="default"/>
      </w:rPr>
    </w:lvl>
    <w:lvl w:ilvl="3" w:tplc="F82072D4" w:tentative="1">
      <w:start w:val="1"/>
      <w:numFmt w:val="bullet"/>
      <w:lvlText w:val=""/>
      <w:lvlJc w:val="left"/>
      <w:pPr>
        <w:tabs>
          <w:tab w:val="num" w:pos="2880"/>
        </w:tabs>
        <w:ind w:left="2880" w:hanging="360"/>
      </w:pPr>
      <w:rPr>
        <w:rFonts w:ascii="Symbol" w:hAnsi="Symbol" w:hint="default"/>
      </w:rPr>
    </w:lvl>
    <w:lvl w:ilvl="4" w:tplc="C052A64A" w:tentative="1">
      <w:start w:val="1"/>
      <w:numFmt w:val="bullet"/>
      <w:lvlText w:val=""/>
      <w:lvlJc w:val="left"/>
      <w:pPr>
        <w:tabs>
          <w:tab w:val="num" w:pos="3600"/>
        </w:tabs>
        <w:ind w:left="3600" w:hanging="360"/>
      </w:pPr>
      <w:rPr>
        <w:rFonts w:ascii="Symbol" w:hAnsi="Symbol" w:hint="default"/>
      </w:rPr>
    </w:lvl>
    <w:lvl w:ilvl="5" w:tplc="FDF09430" w:tentative="1">
      <w:start w:val="1"/>
      <w:numFmt w:val="bullet"/>
      <w:lvlText w:val=""/>
      <w:lvlJc w:val="left"/>
      <w:pPr>
        <w:tabs>
          <w:tab w:val="num" w:pos="4320"/>
        </w:tabs>
        <w:ind w:left="4320" w:hanging="360"/>
      </w:pPr>
      <w:rPr>
        <w:rFonts w:ascii="Symbol" w:hAnsi="Symbol" w:hint="default"/>
      </w:rPr>
    </w:lvl>
    <w:lvl w:ilvl="6" w:tplc="911A3EA0" w:tentative="1">
      <w:start w:val="1"/>
      <w:numFmt w:val="bullet"/>
      <w:lvlText w:val=""/>
      <w:lvlJc w:val="left"/>
      <w:pPr>
        <w:tabs>
          <w:tab w:val="num" w:pos="5040"/>
        </w:tabs>
        <w:ind w:left="5040" w:hanging="360"/>
      </w:pPr>
      <w:rPr>
        <w:rFonts w:ascii="Symbol" w:hAnsi="Symbol" w:hint="default"/>
      </w:rPr>
    </w:lvl>
    <w:lvl w:ilvl="7" w:tplc="DDEC352E" w:tentative="1">
      <w:start w:val="1"/>
      <w:numFmt w:val="bullet"/>
      <w:lvlText w:val=""/>
      <w:lvlJc w:val="left"/>
      <w:pPr>
        <w:tabs>
          <w:tab w:val="num" w:pos="5760"/>
        </w:tabs>
        <w:ind w:left="5760" w:hanging="360"/>
      </w:pPr>
      <w:rPr>
        <w:rFonts w:ascii="Symbol" w:hAnsi="Symbol" w:hint="default"/>
      </w:rPr>
    </w:lvl>
    <w:lvl w:ilvl="8" w:tplc="AFAE2C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167A9F"/>
    <w:multiLevelType w:val="hybridMultilevel"/>
    <w:tmpl w:val="CDF6E328"/>
    <w:lvl w:ilvl="0" w:tplc="1BDAD262">
      <w:start w:val="1"/>
      <w:numFmt w:val="bullet"/>
      <w:lvlText w:val=""/>
      <w:lvlPicBulletId w:val="0"/>
      <w:lvlJc w:val="left"/>
      <w:pPr>
        <w:tabs>
          <w:tab w:val="num" w:pos="720"/>
        </w:tabs>
        <w:ind w:left="720" w:hanging="360"/>
      </w:pPr>
      <w:rPr>
        <w:rFonts w:ascii="Symbol" w:hAnsi="Symbol" w:hint="default"/>
      </w:rPr>
    </w:lvl>
    <w:lvl w:ilvl="1" w:tplc="91807CA2" w:tentative="1">
      <w:start w:val="1"/>
      <w:numFmt w:val="bullet"/>
      <w:lvlText w:val=""/>
      <w:lvlJc w:val="left"/>
      <w:pPr>
        <w:tabs>
          <w:tab w:val="num" w:pos="1440"/>
        </w:tabs>
        <w:ind w:left="1440" w:hanging="360"/>
      </w:pPr>
      <w:rPr>
        <w:rFonts w:ascii="Symbol" w:hAnsi="Symbol" w:hint="default"/>
      </w:rPr>
    </w:lvl>
    <w:lvl w:ilvl="2" w:tplc="EE444BE0" w:tentative="1">
      <w:start w:val="1"/>
      <w:numFmt w:val="bullet"/>
      <w:lvlText w:val=""/>
      <w:lvlJc w:val="left"/>
      <w:pPr>
        <w:tabs>
          <w:tab w:val="num" w:pos="2160"/>
        </w:tabs>
        <w:ind w:left="2160" w:hanging="360"/>
      </w:pPr>
      <w:rPr>
        <w:rFonts w:ascii="Symbol" w:hAnsi="Symbol" w:hint="default"/>
      </w:rPr>
    </w:lvl>
    <w:lvl w:ilvl="3" w:tplc="68D2BD60" w:tentative="1">
      <w:start w:val="1"/>
      <w:numFmt w:val="bullet"/>
      <w:lvlText w:val=""/>
      <w:lvlJc w:val="left"/>
      <w:pPr>
        <w:tabs>
          <w:tab w:val="num" w:pos="2880"/>
        </w:tabs>
        <w:ind w:left="2880" w:hanging="360"/>
      </w:pPr>
      <w:rPr>
        <w:rFonts w:ascii="Symbol" w:hAnsi="Symbol" w:hint="default"/>
      </w:rPr>
    </w:lvl>
    <w:lvl w:ilvl="4" w:tplc="C3622AA8" w:tentative="1">
      <w:start w:val="1"/>
      <w:numFmt w:val="bullet"/>
      <w:lvlText w:val=""/>
      <w:lvlJc w:val="left"/>
      <w:pPr>
        <w:tabs>
          <w:tab w:val="num" w:pos="3600"/>
        </w:tabs>
        <w:ind w:left="3600" w:hanging="360"/>
      </w:pPr>
      <w:rPr>
        <w:rFonts w:ascii="Symbol" w:hAnsi="Symbol" w:hint="default"/>
      </w:rPr>
    </w:lvl>
    <w:lvl w:ilvl="5" w:tplc="F21226F2" w:tentative="1">
      <w:start w:val="1"/>
      <w:numFmt w:val="bullet"/>
      <w:lvlText w:val=""/>
      <w:lvlJc w:val="left"/>
      <w:pPr>
        <w:tabs>
          <w:tab w:val="num" w:pos="4320"/>
        </w:tabs>
        <w:ind w:left="4320" w:hanging="360"/>
      </w:pPr>
      <w:rPr>
        <w:rFonts w:ascii="Symbol" w:hAnsi="Symbol" w:hint="default"/>
      </w:rPr>
    </w:lvl>
    <w:lvl w:ilvl="6" w:tplc="9D820EB2" w:tentative="1">
      <w:start w:val="1"/>
      <w:numFmt w:val="bullet"/>
      <w:lvlText w:val=""/>
      <w:lvlJc w:val="left"/>
      <w:pPr>
        <w:tabs>
          <w:tab w:val="num" w:pos="5040"/>
        </w:tabs>
        <w:ind w:left="5040" w:hanging="360"/>
      </w:pPr>
      <w:rPr>
        <w:rFonts w:ascii="Symbol" w:hAnsi="Symbol" w:hint="default"/>
      </w:rPr>
    </w:lvl>
    <w:lvl w:ilvl="7" w:tplc="2A7E8794" w:tentative="1">
      <w:start w:val="1"/>
      <w:numFmt w:val="bullet"/>
      <w:lvlText w:val=""/>
      <w:lvlJc w:val="left"/>
      <w:pPr>
        <w:tabs>
          <w:tab w:val="num" w:pos="5760"/>
        </w:tabs>
        <w:ind w:left="5760" w:hanging="360"/>
      </w:pPr>
      <w:rPr>
        <w:rFonts w:ascii="Symbol" w:hAnsi="Symbol" w:hint="default"/>
      </w:rPr>
    </w:lvl>
    <w:lvl w:ilvl="8" w:tplc="B1F4594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E45395"/>
    <w:multiLevelType w:val="hybridMultilevel"/>
    <w:tmpl w:val="86865C5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0075908"/>
    <w:multiLevelType w:val="hybridMultilevel"/>
    <w:tmpl w:val="ACA48F3C"/>
    <w:lvl w:ilvl="0" w:tplc="715EA17E">
      <w:start w:val="1"/>
      <w:numFmt w:val="bullet"/>
      <w:lvlText w:val=""/>
      <w:lvlPicBulletId w:val="0"/>
      <w:lvlJc w:val="left"/>
      <w:pPr>
        <w:tabs>
          <w:tab w:val="num" w:pos="720"/>
        </w:tabs>
        <w:ind w:left="720" w:hanging="360"/>
      </w:pPr>
      <w:rPr>
        <w:rFonts w:ascii="Symbol" w:hAnsi="Symbol" w:hint="default"/>
      </w:rPr>
    </w:lvl>
    <w:lvl w:ilvl="1" w:tplc="C8AE4AF8" w:tentative="1">
      <w:start w:val="1"/>
      <w:numFmt w:val="bullet"/>
      <w:lvlText w:val=""/>
      <w:lvlJc w:val="left"/>
      <w:pPr>
        <w:tabs>
          <w:tab w:val="num" w:pos="1440"/>
        </w:tabs>
        <w:ind w:left="1440" w:hanging="360"/>
      </w:pPr>
      <w:rPr>
        <w:rFonts w:ascii="Symbol" w:hAnsi="Symbol" w:hint="default"/>
      </w:rPr>
    </w:lvl>
    <w:lvl w:ilvl="2" w:tplc="9A1C9C78" w:tentative="1">
      <w:start w:val="1"/>
      <w:numFmt w:val="bullet"/>
      <w:lvlText w:val=""/>
      <w:lvlJc w:val="left"/>
      <w:pPr>
        <w:tabs>
          <w:tab w:val="num" w:pos="2160"/>
        </w:tabs>
        <w:ind w:left="2160" w:hanging="360"/>
      </w:pPr>
      <w:rPr>
        <w:rFonts w:ascii="Symbol" w:hAnsi="Symbol" w:hint="default"/>
      </w:rPr>
    </w:lvl>
    <w:lvl w:ilvl="3" w:tplc="20B4E272" w:tentative="1">
      <w:start w:val="1"/>
      <w:numFmt w:val="bullet"/>
      <w:lvlText w:val=""/>
      <w:lvlJc w:val="left"/>
      <w:pPr>
        <w:tabs>
          <w:tab w:val="num" w:pos="2880"/>
        </w:tabs>
        <w:ind w:left="2880" w:hanging="360"/>
      </w:pPr>
      <w:rPr>
        <w:rFonts w:ascii="Symbol" w:hAnsi="Symbol" w:hint="default"/>
      </w:rPr>
    </w:lvl>
    <w:lvl w:ilvl="4" w:tplc="D4B82112" w:tentative="1">
      <w:start w:val="1"/>
      <w:numFmt w:val="bullet"/>
      <w:lvlText w:val=""/>
      <w:lvlJc w:val="left"/>
      <w:pPr>
        <w:tabs>
          <w:tab w:val="num" w:pos="3600"/>
        </w:tabs>
        <w:ind w:left="3600" w:hanging="360"/>
      </w:pPr>
      <w:rPr>
        <w:rFonts w:ascii="Symbol" w:hAnsi="Symbol" w:hint="default"/>
      </w:rPr>
    </w:lvl>
    <w:lvl w:ilvl="5" w:tplc="2154035A" w:tentative="1">
      <w:start w:val="1"/>
      <w:numFmt w:val="bullet"/>
      <w:lvlText w:val=""/>
      <w:lvlJc w:val="left"/>
      <w:pPr>
        <w:tabs>
          <w:tab w:val="num" w:pos="4320"/>
        </w:tabs>
        <w:ind w:left="4320" w:hanging="360"/>
      </w:pPr>
      <w:rPr>
        <w:rFonts w:ascii="Symbol" w:hAnsi="Symbol" w:hint="default"/>
      </w:rPr>
    </w:lvl>
    <w:lvl w:ilvl="6" w:tplc="E37A7648" w:tentative="1">
      <w:start w:val="1"/>
      <w:numFmt w:val="bullet"/>
      <w:lvlText w:val=""/>
      <w:lvlJc w:val="left"/>
      <w:pPr>
        <w:tabs>
          <w:tab w:val="num" w:pos="5040"/>
        </w:tabs>
        <w:ind w:left="5040" w:hanging="360"/>
      </w:pPr>
      <w:rPr>
        <w:rFonts w:ascii="Symbol" w:hAnsi="Symbol" w:hint="default"/>
      </w:rPr>
    </w:lvl>
    <w:lvl w:ilvl="7" w:tplc="173810A6" w:tentative="1">
      <w:start w:val="1"/>
      <w:numFmt w:val="bullet"/>
      <w:lvlText w:val=""/>
      <w:lvlJc w:val="left"/>
      <w:pPr>
        <w:tabs>
          <w:tab w:val="num" w:pos="5760"/>
        </w:tabs>
        <w:ind w:left="5760" w:hanging="360"/>
      </w:pPr>
      <w:rPr>
        <w:rFonts w:ascii="Symbol" w:hAnsi="Symbol" w:hint="default"/>
      </w:rPr>
    </w:lvl>
    <w:lvl w:ilvl="8" w:tplc="0E3A0AB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4A55BFE"/>
    <w:multiLevelType w:val="hybridMultilevel"/>
    <w:tmpl w:val="E0EA1AE4"/>
    <w:lvl w:ilvl="0" w:tplc="22BA9B34">
      <w:start w:val="1"/>
      <w:numFmt w:val="bullet"/>
      <w:lvlText w:val=""/>
      <w:lvlPicBulletId w:val="0"/>
      <w:lvlJc w:val="left"/>
      <w:pPr>
        <w:tabs>
          <w:tab w:val="num" w:pos="720"/>
        </w:tabs>
        <w:ind w:left="720" w:hanging="360"/>
      </w:pPr>
      <w:rPr>
        <w:rFonts w:ascii="Symbol" w:hAnsi="Symbol" w:hint="default"/>
      </w:rPr>
    </w:lvl>
    <w:lvl w:ilvl="1" w:tplc="8EB2CBB8" w:tentative="1">
      <w:start w:val="1"/>
      <w:numFmt w:val="bullet"/>
      <w:lvlText w:val=""/>
      <w:lvlJc w:val="left"/>
      <w:pPr>
        <w:tabs>
          <w:tab w:val="num" w:pos="1440"/>
        </w:tabs>
        <w:ind w:left="1440" w:hanging="360"/>
      </w:pPr>
      <w:rPr>
        <w:rFonts w:ascii="Symbol" w:hAnsi="Symbol" w:hint="default"/>
      </w:rPr>
    </w:lvl>
    <w:lvl w:ilvl="2" w:tplc="E0CCB7B8" w:tentative="1">
      <w:start w:val="1"/>
      <w:numFmt w:val="bullet"/>
      <w:lvlText w:val=""/>
      <w:lvlJc w:val="left"/>
      <w:pPr>
        <w:tabs>
          <w:tab w:val="num" w:pos="2160"/>
        </w:tabs>
        <w:ind w:left="2160" w:hanging="360"/>
      </w:pPr>
      <w:rPr>
        <w:rFonts w:ascii="Symbol" w:hAnsi="Symbol" w:hint="default"/>
      </w:rPr>
    </w:lvl>
    <w:lvl w:ilvl="3" w:tplc="C1BCFA32" w:tentative="1">
      <w:start w:val="1"/>
      <w:numFmt w:val="bullet"/>
      <w:lvlText w:val=""/>
      <w:lvlJc w:val="left"/>
      <w:pPr>
        <w:tabs>
          <w:tab w:val="num" w:pos="2880"/>
        </w:tabs>
        <w:ind w:left="2880" w:hanging="360"/>
      </w:pPr>
      <w:rPr>
        <w:rFonts w:ascii="Symbol" w:hAnsi="Symbol" w:hint="default"/>
      </w:rPr>
    </w:lvl>
    <w:lvl w:ilvl="4" w:tplc="DAA22D30" w:tentative="1">
      <w:start w:val="1"/>
      <w:numFmt w:val="bullet"/>
      <w:lvlText w:val=""/>
      <w:lvlJc w:val="left"/>
      <w:pPr>
        <w:tabs>
          <w:tab w:val="num" w:pos="3600"/>
        </w:tabs>
        <w:ind w:left="3600" w:hanging="360"/>
      </w:pPr>
      <w:rPr>
        <w:rFonts w:ascii="Symbol" w:hAnsi="Symbol" w:hint="default"/>
      </w:rPr>
    </w:lvl>
    <w:lvl w:ilvl="5" w:tplc="0D40D374" w:tentative="1">
      <w:start w:val="1"/>
      <w:numFmt w:val="bullet"/>
      <w:lvlText w:val=""/>
      <w:lvlJc w:val="left"/>
      <w:pPr>
        <w:tabs>
          <w:tab w:val="num" w:pos="4320"/>
        </w:tabs>
        <w:ind w:left="4320" w:hanging="360"/>
      </w:pPr>
      <w:rPr>
        <w:rFonts w:ascii="Symbol" w:hAnsi="Symbol" w:hint="default"/>
      </w:rPr>
    </w:lvl>
    <w:lvl w:ilvl="6" w:tplc="B87A9C72" w:tentative="1">
      <w:start w:val="1"/>
      <w:numFmt w:val="bullet"/>
      <w:lvlText w:val=""/>
      <w:lvlJc w:val="left"/>
      <w:pPr>
        <w:tabs>
          <w:tab w:val="num" w:pos="5040"/>
        </w:tabs>
        <w:ind w:left="5040" w:hanging="360"/>
      </w:pPr>
      <w:rPr>
        <w:rFonts w:ascii="Symbol" w:hAnsi="Symbol" w:hint="default"/>
      </w:rPr>
    </w:lvl>
    <w:lvl w:ilvl="7" w:tplc="477A63BC" w:tentative="1">
      <w:start w:val="1"/>
      <w:numFmt w:val="bullet"/>
      <w:lvlText w:val=""/>
      <w:lvlJc w:val="left"/>
      <w:pPr>
        <w:tabs>
          <w:tab w:val="num" w:pos="5760"/>
        </w:tabs>
        <w:ind w:left="5760" w:hanging="360"/>
      </w:pPr>
      <w:rPr>
        <w:rFonts w:ascii="Symbol" w:hAnsi="Symbol" w:hint="default"/>
      </w:rPr>
    </w:lvl>
    <w:lvl w:ilvl="8" w:tplc="B622A5F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9B0020D"/>
    <w:multiLevelType w:val="hybridMultilevel"/>
    <w:tmpl w:val="DCF07A66"/>
    <w:lvl w:ilvl="0" w:tplc="25101BC0">
      <w:start w:val="1"/>
      <w:numFmt w:val="bullet"/>
      <w:lvlText w:val=""/>
      <w:lvlPicBulletId w:val="0"/>
      <w:lvlJc w:val="left"/>
      <w:pPr>
        <w:tabs>
          <w:tab w:val="num" w:pos="720"/>
        </w:tabs>
        <w:ind w:left="720" w:hanging="360"/>
      </w:pPr>
      <w:rPr>
        <w:rFonts w:ascii="Symbol" w:hAnsi="Symbol" w:hint="default"/>
      </w:rPr>
    </w:lvl>
    <w:lvl w:ilvl="1" w:tplc="0B3EC2B0" w:tentative="1">
      <w:start w:val="1"/>
      <w:numFmt w:val="bullet"/>
      <w:lvlText w:val=""/>
      <w:lvlJc w:val="left"/>
      <w:pPr>
        <w:tabs>
          <w:tab w:val="num" w:pos="1440"/>
        </w:tabs>
        <w:ind w:left="1440" w:hanging="360"/>
      </w:pPr>
      <w:rPr>
        <w:rFonts w:ascii="Symbol" w:hAnsi="Symbol" w:hint="default"/>
      </w:rPr>
    </w:lvl>
    <w:lvl w:ilvl="2" w:tplc="58FAFD62" w:tentative="1">
      <w:start w:val="1"/>
      <w:numFmt w:val="bullet"/>
      <w:lvlText w:val=""/>
      <w:lvlJc w:val="left"/>
      <w:pPr>
        <w:tabs>
          <w:tab w:val="num" w:pos="2160"/>
        </w:tabs>
        <w:ind w:left="2160" w:hanging="360"/>
      </w:pPr>
      <w:rPr>
        <w:rFonts w:ascii="Symbol" w:hAnsi="Symbol" w:hint="default"/>
      </w:rPr>
    </w:lvl>
    <w:lvl w:ilvl="3" w:tplc="66A407A0" w:tentative="1">
      <w:start w:val="1"/>
      <w:numFmt w:val="bullet"/>
      <w:lvlText w:val=""/>
      <w:lvlJc w:val="left"/>
      <w:pPr>
        <w:tabs>
          <w:tab w:val="num" w:pos="2880"/>
        </w:tabs>
        <w:ind w:left="2880" w:hanging="360"/>
      </w:pPr>
      <w:rPr>
        <w:rFonts w:ascii="Symbol" w:hAnsi="Symbol" w:hint="default"/>
      </w:rPr>
    </w:lvl>
    <w:lvl w:ilvl="4" w:tplc="D8327B1E" w:tentative="1">
      <w:start w:val="1"/>
      <w:numFmt w:val="bullet"/>
      <w:lvlText w:val=""/>
      <w:lvlJc w:val="left"/>
      <w:pPr>
        <w:tabs>
          <w:tab w:val="num" w:pos="3600"/>
        </w:tabs>
        <w:ind w:left="3600" w:hanging="360"/>
      </w:pPr>
      <w:rPr>
        <w:rFonts w:ascii="Symbol" w:hAnsi="Symbol" w:hint="default"/>
      </w:rPr>
    </w:lvl>
    <w:lvl w:ilvl="5" w:tplc="AEAC6940" w:tentative="1">
      <w:start w:val="1"/>
      <w:numFmt w:val="bullet"/>
      <w:lvlText w:val=""/>
      <w:lvlJc w:val="left"/>
      <w:pPr>
        <w:tabs>
          <w:tab w:val="num" w:pos="4320"/>
        </w:tabs>
        <w:ind w:left="4320" w:hanging="360"/>
      </w:pPr>
      <w:rPr>
        <w:rFonts w:ascii="Symbol" w:hAnsi="Symbol" w:hint="default"/>
      </w:rPr>
    </w:lvl>
    <w:lvl w:ilvl="6" w:tplc="446E8114" w:tentative="1">
      <w:start w:val="1"/>
      <w:numFmt w:val="bullet"/>
      <w:lvlText w:val=""/>
      <w:lvlJc w:val="left"/>
      <w:pPr>
        <w:tabs>
          <w:tab w:val="num" w:pos="5040"/>
        </w:tabs>
        <w:ind w:left="5040" w:hanging="360"/>
      </w:pPr>
      <w:rPr>
        <w:rFonts w:ascii="Symbol" w:hAnsi="Symbol" w:hint="default"/>
      </w:rPr>
    </w:lvl>
    <w:lvl w:ilvl="7" w:tplc="6E4A9D5E" w:tentative="1">
      <w:start w:val="1"/>
      <w:numFmt w:val="bullet"/>
      <w:lvlText w:val=""/>
      <w:lvlJc w:val="left"/>
      <w:pPr>
        <w:tabs>
          <w:tab w:val="num" w:pos="5760"/>
        </w:tabs>
        <w:ind w:left="5760" w:hanging="360"/>
      </w:pPr>
      <w:rPr>
        <w:rFonts w:ascii="Symbol" w:hAnsi="Symbol" w:hint="default"/>
      </w:rPr>
    </w:lvl>
    <w:lvl w:ilvl="8" w:tplc="9038407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B1F0204"/>
    <w:multiLevelType w:val="hybridMultilevel"/>
    <w:tmpl w:val="1D0EF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1313D7"/>
    <w:multiLevelType w:val="hybridMultilevel"/>
    <w:tmpl w:val="2DC41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2354EB"/>
    <w:multiLevelType w:val="hybridMultilevel"/>
    <w:tmpl w:val="32CC2320"/>
    <w:lvl w:ilvl="0" w:tplc="B61CDD7A">
      <w:numFmt w:val="bullet"/>
      <w:lvlText w:val=""/>
      <w:lvlJc w:val="left"/>
      <w:pPr>
        <w:tabs>
          <w:tab w:val="num" w:pos="720"/>
        </w:tabs>
        <w:ind w:left="720" w:hanging="360"/>
      </w:pPr>
      <w:rPr>
        <w:rFonts w:ascii="Wingdings" w:eastAsia="Times New Roman" w:hAnsi="Wingdings"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1AC2375"/>
    <w:multiLevelType w:val="hybridMultilevel"/>
    <w:tmpl w:val="F1723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336718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17828">
    <w:abstractNumId w:val="5"/>
  </w:num>
  <w:num w:numId="3" w16cid:durableId="2021351254">
    <w:abstractNumId w:val="3"/>
  </w:num>
  <w:num w:numId="4" w16cid:durableId="319966700">
    <w:abstractNumId w:val="0"/>
  </w:num>
  <w:num w:numId="5" w16cid:durableId="1705398695">
    <w:abstractNumId w:val="4"/>
  </w:num>
  <w:num w:numId="6" w16cid:durableId="885020244">
    <w:abstractNumId w:val="1"/>
  </w:num>
  <w:num w:numId="7" w16cid:durableId="433283587">
    <w:abstractNumId w:val="2"/>
  </w:num>
  <w:num w:numId="8" w16cid:durableId="121852127">
    <w:abstractNumId w:val="6"/>
  </w:num>
  <w:num w:numId="9" w16cid:durableId="808404857">
    <w:abstractNumId w:val="7"/>
  </w:num>
  <w:num w:numId="10" w16cid:durableId="640771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86"/>
    <w:rsid w:val="00003F4F"/>
    <w:rsid w:val="00011D29"/>
    <w:rsid w:val="00016EE1"/>
    <w:rsid w:val="00047731"/>
    <w:rsid w:val="00086659"/>
    <w:rsid w:val="000B7027"/>
    <w:rsid w:val="000C4CC3"/>
    <w:rsid w:val="00124F89"/>
    <w:rsid w:val="001312C2"/>
    <w:rsid w:val="00152366"/>
    <w:rsid w:val="00184CB3"/>
    <w:rsid w:val="001B09C5"/>
    <w:rsid w:val="001B6E03"/>
    <w:rsid w:val="00235B67"/>
    <w:rsid w:val="0027309B"/>
    <w:rsid w:val="00276C65"/>
    <w:rsid w:val="0034083D"/>
    <w:rsid w:val="003731A5"/>
    <w:rsid w:val="003E26CC"/>
    <w:rsid w:val="003F14DD"/>
    <w:rsid w:val="00416D14"/>
    <w:rsid w:val="00441FDE"/>
    <w:rsid w:val="004476D4"/>
    <w:rsid w:val="00483BFD"/>
    <w:rsid w:val="004B1093"/>
    <w:rsid w:val="004D66B5"/>
    <w:rsid w:val="00523E61"/>
    <w:rsid w:val="00547EBD"/>
    <w:rsid w:val="00552616"/>
    <w:rsid w:val="00564200"/>
    <w:rsid w:val="005E1AAE"/>
    <w:rsid w:val="005E64B8"/>
    <w:rsid w:val="00600C86"/>
    <w:rsid w:val="00602ECE"/>
    <w:rsid w:val="00614B2F"/>
    <w:rsid w:val="00650944"/>
    <w:rsid w:val="006E2AFB"/>
    <w:rsid w:val="006E3086"/>
    <w:rsid w:val="00705F94"/>
    <w:rsid w:val="00721892"/>
    <w:rsid w:val="00777E06"/>
    <w:rsid w:val="00784AA1"/>
    <w:rsid w:val="00792C09"/>
    <w:rsid w:val="00847F8A"/>
    <w:rsid w:val="00855C67"/>
    <w:rsid w:val="008740AF"/>
    <w:rsid w:val="008D57A3"/>
    <w:rsid w:val="008F270F"/>
    <w:rsid w:val="00920CC9"/>
    <w:rsid w:val="009A7BBE"/>
    <w:rsid w:val="009C2AE2"/>
    <w:rsid w:val="009D531B"/>
    <w:rsid w:val="00A92373"/>
    <w:rsid w:val="00AD059F"/>
    <w:rsid w:val="00AD4929"/>
    <w:rsid w:val="00B8702E"/>
    <w:rsid w:val="00BA4B68"/>
    <w:rsid w:val="00BD3F53"/>
    <w:rsid w:val="00C20145"/>
    <w:rsid w:val="00C22A6D"/>
    <w:rsid w:val="00C87246"/>
    <w:rsid w:val="00CA7C1A"/>
    <w:rsid w:val="00CC372C"/>
    <w:rsid w:val="00CD2046"/>
    <w:rsid w:val="00CF7B2E"/>
    <w:rsid w:val="00D1578B"/>
    <w:rsid w:val="00D537B5"/>
    <w:rsid w:val="00D55C7A"/>
    <w:rsid w:val="00DC151F"/>
    <w:rsid w:val="00DC38DE"/>
    <w:rsid w:val="00DC3C7A"/>
    <w:rsid w:val="00DD0ADA"/>
    <w:rsid w:val="00E318C8"/>
    <w:rsid w:val="00E9466B"/>
    <w:rsid w:val="00EA2FF2"/>
    <w:rsid w:val="00EB345E"/>
    <w:rsid w:val="00EC360E"/>
    <w:rsid w:val="00ED349B"/>
    <w:rsid w:val="00F34C03"/>
    <w:rsid w:val="00F5138B"/>
    <w:rsid w:val="00F51484"/>
    <w:rsid w:val="00FA5CC8"/>
    <w:rsid w:val="00FF1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7E0B304B"/>
  <w15:docId w15:val="{EE5D7F77-0CF2-4CAC-8B52-27451DF5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 w:type="table" w:styleId="TableGrid">
    <w:name w:val="Table Grid"/>
    <w:basedOn w:val="TableNormal"/>
    <w:uiPriority w:val="59"/>
    <w:rsid w:val="004B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49B"/>
    <w:pPr>
      <w:ind w:left="720"/>
      <w:contextualSpacing/>
    </w:pPr>
  </w:style>
  <w:style w:type="paragraph" w:customStyle="1" w:styleId="xxmsonormal">
    <w:name w:val="x_xmsonormal"/>
    <w:basedOn w:val="Normal"/>
    <w:rsid w:val="00CD20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xcontentpasted0">
    <w:name w:val="x_contentpasted0"/>
    <w:basedOn w:val="DefaultParagraphFont"/>
    <w:rsid w:val="00CD2046"/>
  </w:style>
  <w:style w:type="character" w:customStyle="1" w:styleId="xcontentpasted1">
    <w:name w:val="x_contentpasted1"/>
    <w:basedOn w:val="DefaultParagraphFont"/>
    <w:rsid w:val="00CD2046"/>
  </w:style>
  <w:style w:type="character" w:styleId="Hyperlink">
    <w:name w:val="Hyperlink"/>
    <w:basedOn w:val="DefaultParagraphFont"/>
    <w:uiPriority w:val="99"/>
    <w:semiHidden/>
    <w:unhideWhenUsed/>
    <w:rsid w:val="00CD2046"/>
    <w:rPr>
      <w:color w:val="0000FF"/>
      <w:u w:val="single"/>
    </w:rPr>
  </w:style>
  <w:style w:type="paragraph" w:styleId="BodyTextIndent">
    <w:name w:val="Body Text Indent"/>
    <w:basedOn w:val="Normal"/>
    <w:link w:val="BodyTextIndentChar"/>
    <w:uiPriority w:val="99"/>
    <w:semiHidden/>
    <w:unhideWhenUsed/>
    <w:rsid w:val="008740AF"/>
    <w:pPr>
      <w:spacing w:after="120"/>
      <w:ind w:left="283"/>
    </w:pPr>
  </w:style>
  <w:style w:type="character" w:customStyle="1" w:styleId="BodyTextIndentChar">
    <w:name w:val="Body Text Indent Char"/>
    <w:basedOn w:val="DefaultParagraphFont"/>
    <w:link w:val="BodyTextIndent"/>
    <w:uiPriority w:val="99"/>
    <w:semiHidden/>
    <w:rsid w:val="008740AF"/>
  </w:style>
  <w:style w:type="paragraph" w:customStyle="1" w:styleId="Instructions">
    <w:name w:val="Instructions"/>
    <w:basedOn w:val="Normal"/>
    <w:rsid w:val="008740AF"/>
    <w:pPr>
      <w:spacing w:before="120" w:after="120" w:line="240" w:lineRule="auto"/>
      <w:ind w:left="357"/>
    </w:pPr>
    <w:rPr>
      <w:rFonts w:ascii="Arial" w:eastAsia="Times New Roman" w:hAnsi="Arial" w:cs="Times New Roman"/>
      <w:color w:val="0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754805">
      <w:bodyDiv w:val="1"/>
      <w:marLeft w:val="0"/>
      <w:marRight w:val="0"/>
      <w:marTop w:val="0"/>
      <w:marBottom w:val="0"/>
      <w:divBdr>
        <w:top w:val="none" w:sz="0" w:space="0" w:color="auto"/>
        <w:left w:val="none" w:sz="0" w:space="0" w:color="auto"/>
        <w:bottom w:val="none" w:sz="0" w:space="0" w:color="auto"/>
        <w:right w:val="none" w:sz="0" w:space="0" w:color="auto"/>
      </w:divBdr>
      <w:divsChild>
        <w:div w:id="114108012">
          <w:marLeft w:val="0"/>
          <w:marRight w:val="0"/>
          <w:marTop w:val="0"/>
          <w:marBottom w:val="0"/>
          <w:divBdr>
            <w:top w:val="none" w:sz="0" w:space="0" w:color="auto"/>
            <w:left w:val="none" w:sz="0" w:space="0" w:color="auto"/>
            <w:bottom w:val="none" w:sz="0" w:space="0" w:color="auto"/>
            <w:right w:val="none" w:sz="0" w:space="0" w:color="auto"/>
          </w:divBdr>
          <w:divsChild>
            <w:div w:id="1371413316">
              <w:marLeft w:val="0"/>
              <w:marRight w:val="0"/>
              <w:marTop w:val="225"/>
              <w:marBottom w:val="0"/>
              <w:divBdr>
                <w:top w:val="none" w:sz="0" w:space="0" w:color="auto"/>
                <w:left w:val="none" w:sz="0" w:space="0" w:color="auto"/>
                <w:bottom w:val="none" w:sz="0" w:space="0" w:color="auto"/>
                <w:right w:val="none" w:sz="0" w:space="0" w:color="auto"/>
              </w:divBdr>
              <w:divsChild>
                <w:div w:id="17410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yp.vic.gov.au/child-safe-standards/the-11-child-safe-standards/" TargetMode="External"/><Relationship Id="rId3" Type="http://schemas.openxmlformats.org/officeDocument/2006/relationships/settings" Target="settings.xml"/><Relationship Id="rId7" Type="http://schemas.openxmlformats.org/officeDocument/2006/relationships/hyperlink" Target="https://www.worksafe.vic.gov.au/resources/advice-managing-major-events-safe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Jesse Murray</cp:lastModifiedBy>
  <cp:revision>5</cp:revision>
  <cp:lastPrinted>2023-09-11T01:37:00Z</cp:lastPrinted>
  <dcterms:created xsi:type="dcterms:W3CDTF">2024-05-08T05:43:00Z</dcterms:created>
  <dcterms:modified xsi:type="dcterms:W3CDTF">2024-08-13T05:46:00Z</dcterms:modified>
</cp:coreProperties>
</file>